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1B82F" w14:textId="77777777" w:rsidR="00611459" w:rsidRDefault="00611459">
      <w:pPr>
        <w:rPr>
          <w:b/>
          <w:bCs/>
          <w:sz w:val="52"/>
          <w:szCs w:val="52"/>
        </w:rPr>
      </w:pPr>
    </w:p>
    <w:p w14:paraId="3B13C8AD" w14:textId="77777777" w:rsidR="00611459" w:rsidRDefault="00611459">
      <w:pPr>
        <w:jc w:val="center"/>
        <w:rPr>
          <w:b/>
          <w:bCs/>
          <w:sz w:val="52"/>
          <w:szCs w:val="52"/>
        </w:rPr>
      </w:pPr>
    </w:p>
    <w:p w14:paraId="01067A61" w14:textId="7732061F" w:rsidR="00FE7841" w:rsidRDefault="00CE6AFB">
      <w:pPr>
        <w:jc w:val="center"/>
        <w:rPr>
          <w:b/>
          <w:bCs/>
          <w:sz w:val="52"/>
          <w:szCs w:val="52"/>
        </w:rPr>
      </w:pPr>
      <w:r>
        <w:rPr>
          <w:b/>
          <w:bCs/>
          <w:sz w:val="52"/>
          <w:szCs w:val="52"/>
        </w:rPr>
        <w:t>JBYC-01</w:t>
      </w:r>
      <w:r w:rsidR="00965827">
        <w:rPr>
          <w:rFonts w:hint="eastAsia"/>
          <w:b/>
          <w:bCs/>
          <w:sz w:val="52"/>
          <w:szCs w:val="52"/>
        </w:rPr>
        <w:t>遥测终端机（</w:t>
      </w:r>
      <w:r w:rsidR="00965827">
        <w:rPr>
          <w:b/>
          <w:bCs/>
          <w:sz w:val="52"/>
          <w:szCs w:val="52"/>
        </w:rPr>
        <w:t>RTU</w:t>
      </w:r>
      <w:r w:rsidR="00965827">
        <w:rPr>
          <w:rFonts w:hint="eastAsia"/>
          <w:b/>
          <w:bCs/>
          <w:sz w:val="52"/>
          <w:szCs w:val="52"/>
        </w:rPr>
        <w:t>）</w:t>
      </w:r>
    </w:p>
    <w:p w14:paraId="7091936F" w14:textId="77777777" w:rsidR="00611459" w:rsidRDefault="00965827">
      <w:pPr>
        <w:jc w:val="center"/>
        <w:rPr>
          <w:b/>
          <w:bCs/>
          <w:sz w:val="52"/>
          <w:szCs w:val="52"/>
        </w:rPr>
      </w:pPr>
      <w:r>
        <w:rPr>
          <w:rFonts w:hint="eastAsia"/>
          <w:b/>
          <w:bCs/>
          <w:sz w:val="52"/>
          <w:szCs w:val="52"/>
        </w:rPr>
        <w:t>产品说明书</w:t>
      </w:r>
    </w:p>
    <w:p w14:paraId="1BD1EC02" w14:textId="77777777" w:rsidR="00611459" w:rsidRDefault="00611459">
      <w:pPr>
        <w:rPr>
          <w:b/>
          <w:bCs/>
          <w:sz w:val="44"/>
          <w:szCs w:val="44"/>
        </w:rPr>
      </w:pPr>
    </w:p>
    <w:p w14:paraId="5F57D048" w14:textId="77777777" w:rsidR="00611459" w:rsidRDefault="00611459">
      <w:pPr>
        <w:jc w:val="center"/>
        <w:rPr>
          <w:b/>
          <w:bCs/>
          <w:sz w:val="44"/>
          <w:szCs w:val="44"/>
        </w:rPr>
      </w:pPr>
    </w:p>
    <w:p w14:paraId="46DE45E7" w14:textId="77777777" w:rsidR="00611459" w:rsidRDefault="00965827">
      <w:pPr>
        <w:jc w:val="center"/>
        <w:rPr>
          <w:b/>
          <w:bCs/>
          <w:sz w:val="44"/>
          <w:szCs w:val="44"/>
        </w:rPr>
      </w:pPr>
      <w:r>
        <w:rPr>
          <w:rFonts w:hint="eastAsia"/>
          <w:b/>
          <w:bCs/>
          <w:sz w:val="44"/>
          <w:szCs w:val="44"/>
        </w:rPr>
        <w:t>V1.</w:t>
      </w:r>
      <w:r>
        <w:rPr>
          <w:b/>
          <w:bCs/>
          <w:sz w:val="44"/>
          <w:szCs w:val="44"/>
        </w:rPr>
        <w:t>3</w:t>
      </w:r>
    </w:p>
    <w:p w14:paraId="582C9066" w14:textId="77777777" w:rsidR="00611459" w:rsidRDefault="00965827">
      <w:pPr>
        <w:tabs>
          <w:tab w:val="left" w:pos="5940"/>
        </w:tabs>
        <w:jc w:val="left"/>
        <w:rPr>
          <w:b/>
          <w:bCs/>
          <w:sz w:val="44"/>
          <w:szCs w:val="44"/>
        </w:rPr>
      </w:pPr>
      <w:r>
        <w:rPr>
          <w:b/>
          <w:bCs/>
          <w:sz w:val="44"/>
          <w:szCs w:val="44"/>
        </w:rPr>
        <w:tab/>
      </w:r>
    </w:p>
    <w:p w14:paraId="40AC7EF5" w14:textId="77777777" w:rsidR="00611459" w:rsidRDefault="00611459"/>
    <w:p w14:paraId="348F580B" w14:textId="77777777" w:rsidR="00611459" w:rsidRDefault="00611459">
      <w:pPr>
        <w:rPr>
          <w:sz w:val="28"/>
          <w:szCs w:val="28"/>
        </w:rPr>
      </w:pPr>
    </w:p>
    <w:p w14:paraId="419FB123" w14:textId="77777777" w:rsidR="00611459" w:rsidRDefault="00611459">
      <w:pPr>
        <w:jc w:val="center"/>
        <w:rPr>
          <w:b/>
          <w:bCs/>
          <w:sz w:val="32"/>
          <w:szCs w:val="32"/>
        </w:rPr>
      </w:pPr>
    </w:p>
    <w:p w14:paraId="265B72D1" w14:textId="77777777" w:rsidR="00611459" w:rsidRDefault="00611459">
      <w:pPr>
        <w:jc w:val="center"/>
        <w:rPr>
          <w:b/>
          <w:bCs/>
          <w:sz w:val="32"/>
          <w:szCs w:val="32"/>
        </w:rPr>
      </w:pPr>
    </w:p>
    <w:p w14:paraId="1D50935F" w14:textId="77777777" w:rsidR="00611459" w:rsidRDefault="00611459">
      <w:pPr>
        <w:jc w:val="center"/>
        <w:rPr>
          <w:b/>
          <w:bCs/>
          <w:sz w:val="32"/>
          <w:szCs w:val="32"/>
        </w:rPr>
      </w:pPr>
    </w:p>
    <w:p w14:paraId="37325604" w14:textId="77777777" w:rsidR="00611459" w:rsidRDefault="00611459">
      <w:pPr>
        <w:jc w:val="center"/>
        <w:rPr>
          <w:b/>
          <w:bCs/>
          <w:sz w:val="32"/>
          <w:szCs w:val="32"/>
        </w:rPr>
      </w:pPr>
    </w:p>
    <w:p w14:paraId="211A9B44" w14:textId="77777777" w:rsidR="00504583" w:rsidRDefault="00504583">
      <w:pPr>
        <w:jc w:val="center"/>
        <w:rPr>
          <w:b/>
          <w:bCs/>
          <w:sz w:val="32"/>
          <w:szCs w:val="32"/>
        </w:rPr>
      </w:pPr>
    </w:p>
    <w:p w14:paraId="14C341F1" w14:textId="77777777" w:rsidR="00504583" w:rsidRDefault="00504583">
      <w:pPr>
        <w:jc w:val="center"/>
        <w:rPr>
          <w:b/>
          <w:bCs/>
          <w:sz w:val="32"/>
          <w:szCs w:val="32"/>
        </w:rPr>
      </w:pPr>
    </w:p>
    <w:p w14:paraId="31622E74" w14:textId="5521B8F0" w:rsidR="00FE7841" w:rsidRDefault="00FE7841">
      <w:pPr>
        <w:jc w:val="center"/>
        <w:rPr>
          <w:b/>
          <w:bCs/>
          <w:spacing w:val="60"/>
          <w:kern w:val="10"/>
          <w:sz w:val="36"/>
          <w:szCs w:val="36"/>
        </w:rPr>
      </w:pPr>
    </w:p>
    <w:p w14:paraId="09C0BBC3" w14:textId="41EFE2E2" w:rsidR="00CE6AFB" w:rsidRDefault="00CE6AFB">
      <w:pPr>
        <w:jc w:val="center"/>
        <w:rPr>
          <w:b/>
          <w:bCs/>
          <w:spacing w:val="60"/>
          <w:kern w:val="10"/>
          <w:sz w:val="36"/>
          <w:szCs w:val="36"/>
        </w:rPr>
      </w:pPr>
    </w:p>
    <w:p w14:paraId="2ADFD70A" w14:textId="77777777" w:rsidR="00CE6AFB" w:rsidRDefault="00CE6AFB">
      <w:pPr>
        <w:jc w:val="center"/>
        <w:rPr>
          <w:rFonts w:hint="eastAsia"/>
        </w:rPr>
      </w:pPr>
    </w:p>
    <w:p w14:paraId="1E9CE372" w14:textId="77777777" w:rsidR="00FE7841" w:rsidRDefault="00FE7841">
      <w:pPr>
        <w:jc w:val="center"/>
      </w:pPr>
    </w:p>
    <w:sdt>
      <w:sdtPr>
        <w:rPr>
          <w:rFonts w:ascii="Calibri" w:eastAsia="宋体" w:hAnsi="Calibri" w:cs="Times New Roman"/>
          <w:color w:val="auto"/>
          <w:kern w:val="2"/>
          <w:sz w:val="21"/>
          <w:szCs w:val="22"/>
          <w:lang w:val="zh-CN"/>
        </w:rPr>
        <w:id w:val="1864937219"/>
        <w:docPartObj>
          <w:docPartGallery w:val="Table of Contents"/>
          <w:docPartUnique/>
        </w:docPartObj>
      </w:sdtPr>
      <w:sdtEndPr>
        <w:rPr>
          <w:b/>
          <w:bCs/>
        </w:rPr>
      </w:sdtEndPr>
      <w:sdtContent>
        <w:p w14:paraId="03CE54F3" w14:textId="77777777" w:rsidR="00611459" w:rsidRDefault="00965827">
          <w:pPr>
            <w:pStyle w:val="TOC10"/>
            <w:jc w:val="center"/>
          </w:pPr>
          <w:r>
            <w:rPr>
              <w:lang w:val="zh-CN"/>
            </w:rPr>
            <w:t>目录</w:t>
          </w:r>
        </w:p>
        <w:p w14:paraId="1D9D9B29" w14:textId="77777777" w:rsidR="00611459" w:rsidRDefault="0081762C">
          <w:pPr>
            <w:pStyle w:val="TOC1"/>
            <w:tabs>
              <w:tab w:val="right" w:leader="dot" w:pos="8302"/>
            </w:tabs>
            <w:spacing w:line="360" w:lineRule="auto"/>
            <w:rPr>
              <w:rFonts w:asciiTheme="minorEastAsia" w:eastAsiaTheme="minorEastAsia" w:hAnsiTheme="minorEastAsia" w:cstheme="minorBidi"/>
              <w:sz w:val="24"/>
              <w:szCs w:val="24"/>
            </w:rPr>
          </w:pPr>
          <w:r>
            <w:fldChar w:fldCharType="begin"/>
          </w:r>
          <w:r w:rsidR="00965827">
            <w:instrText xml:space="preserve"> TOC \o "1-3" \h \z \u </w:instrText>
          </w:r>
          <w:r>
            <w:fldChar w:fldCharType="separate"/>
          </w:r>
          <w:hyperlink w:anchor="_Toc499301979" w:history="1">
            <w:r w:rsidR="00965827">
              <w:rPr>
                <w:rStyle w:val="a9"/>
                <w:rFonts w:asciiTheme="minorEastAsia" w:eastAsiaTheme="minorEastAsia" w:hAnsiTheme="minorEastAsia" w:hint="eastAsia"/>
                <w:sz w:val="24"/>
                <w:szCs w:val="24"/>
              </w:rPr>
              <w:t>一、产品概述及相关功能、特点</w:t>
            </w:r>
            <w:r w:rsidR="00965827">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sidR="00965827">
              <w:rPr>
                <w:rFonts w:asciiTheme="minorEastAsia" w:eastAsiaTheme="minorEastAsia" w:hAnsiTheme="minorEastAsia"/>
                <w:sz w:val="24"/>
                <w:szCs w:val="24"/>
              </w:rPr>
              <w:instrText xml:space="preserve"> PAGEREF _Toc499301979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sidR="00155CFC">
              <w:rPr>
                <w:rFonts w:asciiTheme="minorEastAsia" w:eastAsiaTheme="minorEastAsia" w:hAnsiTheme="minorEastAsia"/>
                <w:noProof/>
                <w:sz w:val="24"/>
                <w:szCs w:val="24"/>
              </w:rPr>
              <w:t>3</w:t>
            </w:r>
            <w:r>
              <w:rPr>
                <w:rFonts w:asciiTheme="minorEastAsia" w:eastAsiaTheme="minorEastAsia" w:hAnsiTheme="minorEastAsia"/>
                <w:sz w:val="24"/>
                <w:szCs w:val="24"/>
              </w:rPr>
              <w:fldChar w:fldCharType="end"/>
            </w:r>
          </w:hyperlink>
        </w:p>
        <w:p w14:paraId="4256462A" w14:textId="77777777" w:rsidR="00611459" w:rsidRDefault="00000000">
          <w:pPr>
            <w:pStyle w:val="TOC2"/>
            <w:tabs>
              <w:tab w:val="right" w:leader="dot" w:pos="8302"/>
            </w:tabs>
            <w:spacing w:line="360" w:lineRule="auto"/>
            <w:rPr>
              <w:rFonts w:asciiTheme="minorEastAsia" w:eastAsiaTheme="minorEastAsia" w:hAnsiTheme="minorEastAsia" w:cstheme="minorBidi"/>
              <w:sz w:val="24"/>
              <w:szCs w:val="24"/>
            </w:rPr>
          </w:pPr>
          <w:hyperlink w:anchor="_Toc499301980" w:history="1">
            <w:r w:rsidR="00965827">
              <w:rPr>
                <w:rStyle w:val="a9"/>
                <w:rFonts w:asciiTheme="minorEastAsia" w:eastAsiaTheme="minorEastAsia" w:hAnsiTheme="minorEastAsia"/>
                <w:sz w:val="24"/>
                <w:szCs w:val="24"/>
              </w:rPr>
              <w:t>1.1</w:t>
            </w:r>
            <w:r w:rsidR="00965827">
              <w:rPr>
                <w:rStyle w:val="a9"/>
                <w:rFonts w:asciiTheme="minorEastAsia" w:eastAsiaTheme="minorEastAsia" w:hAnsiTheme="minorEastAsia" w:hint="eastAsia"/>
                <w:sz w:val="24"/>
                <w:szCs w:val="24"/>
              </w:rPr>
              <w:t>、产品遵循标准</w:t>
            </w:r>
            <w:r w:rsidR="00965827">
              <w:rPr>
                <w:rFonts w:asciiTheme="minorEastAsia" w:eastAsiaTheme="minorEastAsia" w:hAnsiTheme="minorEastAsia"/>
                <w:sz w:val="24"/>
                <w:szCs w:val="24"/>
              </w:rPr>
              <w:tab/>
            </w:r>
            <w:r w:rsidR="0081762C">
              <w:rPr>
                <w:rFonts w:asciiTheme="minorEastAsia" w:eastAsiaTheme="minorEastAsia" w:hAnsiTheme="minorEastAsia"/>
                <w:sz w:val="24"/>
                <w:szCs w:val="24"/>
              </w:rPr>
              <w:fldChar w:fldCharType="begin"/>
            </w:r>
            <w:r w:rsidR="00965827">
              <w:rPr>
                <w:rFonts w:asciiTheme="minorEastAsia" w:eastAsiaTheme="minorEastAsia" w:hAnsiTheme="minorEastAsia"/>
                <w:sz w:val="24"/>
                <w:szCs w:val="24"/>
              </w:rPr>
              <w:instrText xml:space="preserve"> PAGEREF _Toc499301980 \h </w:instrText>
            </w:r>
            <w:r w:rsidR="0081762C">
              <w:rPr>
                <w:rFonts w:asciiTheme="minorEastAsia" w:eastAsiaTheme="minorEastAsia" w:hAnsiTheme="minorEastAsia"/>
                <w:sz w:val="24"/>
                <w:szCs w:val="24"/>
              </w:rPr>
            </w:r>
            <w:r w:rsidR="0081762C">
              <w:rPr>
                <w:rFonts w:asciiTheme="minorEastAsia" w:eastAsiaTheme="minorEastAsia" w:hAnsiTheme="minorEastAsia"/>
                <w:sz w:val="24"/>
                <w:szCs w:val="24"/>
              </w:rPr>
              <w:fldChar w:fldCharType="separate"/>
            </w:r>
            <w:r w:rsidR="00155CFC">
              <w:rPr>
                <w:rFonts w:asciiTheme="minorEastAsia" w:eastAsiaTheme="minorEastAsia" w:hAnsiTheme="minorEastAsia"/>
                <w:noProof/>
                <w:sz w:val="24"/>
                <w:szCs w:val="24"/>
              </w:rPr>
              <w:t>3</w:t>
            </w:r>
            <w:r w:rsidR="0081762C">
              <w:rPr>
                <w:rFonts w:asciiTheme="minorEastAsia" w:eastAsiaTheme="minorEastAsia" w:hAnsiTheme="minorEastAsia"/>
                <w:sz w:val="24"/>
                <w:szCs w:val="24"/>
              </w:rPr>
              <w:fldChar w:fldCharType="end"/>
            </w:r>
          </w:hyperlink>
        </w:p>
        <w:p w14:paraId="02CEA409" w14:textId="77777777" w:rsidR="00611459" w:rsidRDefault="00000000">
          <w:pPr>
            <w:pStyle w:val="TOC2"/>
            <w:tabs>
              <w:tab w:val="right" w:leader="dot" w:pos="8302"/>
            </w:tabs>
            <w:spacing w:line="360" w:lineRule="auto"/>
            <w:rPr>
              <w:rFonts w:asciiTheme="minorEastAsia" w:eastAsiaTheme="minorEastAsia" w:hAnsiTheme="minorEastAsia" w:cstheme="minorBidi"/>
              <w:sz w:val="24"/>
              <w:szCs w:val="24"/>
            </w:rPr>
          </w:pPr>
          <w:hyperlink w:anchor="_Toc499301981" w:history="1">
            <w:r w:rsidR="00965827">
              <w:rPr>
                <w:rStyle w:val="a9"/>
                <w:rFonts w:asciiTheme="minorEastAsia" w:eastAsiaTheme="minorEastAsia" w:hAnsiTheme="minorEastAsia"/>
                <w:sz w:val="24"/>
                <w:szCs w:val="24"/>
              </w:rPr>
              <w:t>1.2</w:t>
            </w:r>
            <w:r w:rsidR="00965827">
              <w:rPr>
                <w:rStyle w:val="a9"/>
                <w:rFonts w:asciiTheme="minorEastAsia" w:eastAsiaTheme="minorEastAsia" w:hAnsiTheme="minorEastAsia" w:hint="eastAsia"/>
                <w:sz w:val="24"/>
                <w:szCs w:val="24"/>
              </w:rPr>
              <w:t>、产品符合规约</w:t>
            </w:r>
            <w:r w:rsidR="00965827">
              <w:rPr>
                <w:rFonts w:asciiTheme="minorEastAsia" w:eastAsiaTheme="minorEastAsia" w:hAnsiTheme="minorEastAsia"/>
                <w:sz w:val="24"/>
                <w:szCs w:val="24"/>
              </w:rPr>
              <w:tab/>
            </w:r>
            <w:r w:rsidR="0081762C">
              <w:rPr>
                <w:rFonts w:asciiTheme="minorEastAsia" w:eastAsiaTheme="minorEastAsia" w:hAnsiTheme="minorEastAsia"/>
                <w:sz w:val="24"/>
                <w:szCs w:val="24"/>
              </w:rPr>
              <w:fldChar w:fldCharType="begin"/>
            </w:r>
            <w:r w:rsidR="00965827">
              <w:rPr>
                <w:rFonts w:asciiTheme="minorEastAsia" w:eastAsiaTheme="minorEastAsia" w:hAnsiTheme="minorEastAsia"/>
                <w:sz w:val="24"/>
                <w:szCs w:val="24"/>
              </w:rPr>
              <w:instrText xml:space="preserve"> PAGEREF _Toc499301981 \h </w:instrText>
            </w:r>
            <w:r w:rsidR="0081762C">
              <w:rPr>
                <w:rFonts w:asciiTheme="minorEastAsia" w:eastAsiaTheme="minorEastAsia" w:hAnsiTheme="minorEastAsia"/>
                <w:sz w:val="24"/>
                <w:szCs w:val="24"/>
              </w:rPr>
            </w:r>
            <w:r w:rsidR="0081762C">
              <w:rPr>
                <w:rFonts w:asciiTheme="minorEastAsia" w:eastAsiaTheme="minorEastAsia" w:hAnsiTheme="minorEastAsia"/>
                <w:sz w:val="24"/>
                <w:szCs w:val="24"/>
              </w:rPr>
              <w:fldChar w:fldCharType="separate"/>
            </w:r>
            <w:r w:rsidR="00155CFC">
              <w:rPr>
                <w:rFonts w:asciiTheme="minorEastAsia" w:eastAsiaTheme="minorEastAsia" w:hAnsiTheme="minorEastAsia"/>
                <w:noProof/>
                <w:sz w:val="24"/>
                <w:szCs w:val="24"/>
              </w:rPr>
              <w:t>3</w:t>
            </w:r>
            <w:r w:rsidR="0081762C">
              <w:rPr>
                <w:rFonts w:asciiTheme="minorEastAsia" w:eastAsiaTheme="minorEastAsia" w:hAnsiTheme="minorEastAsia"/>
                <w:sz w:val="24"/>
                <w:szCs w:val="24"/>
              </w:rPr>
              <w:fldChar w:fldCharType="end"/>
            </w:r>
          </w:hyperlink>
        </w:p>
        <w:p w14:paraId="4C779A87" w14:textId="77777777" w:rsidR="00611459" w:rsidRDefault="00000000">
          <w:pPr>
            <w:pStyle w:val="TOC2"/>
            <w:tabs>
              <w:tab w:val="right" w:leader="dot" w:pos="8302"/>
            </w:tabs>
            <w:spacing w:line="360" w:lineRule="auto"/>
            <w:rPr>
              <w:rFonts w:asciiTheme="minorEastAsia" w:eastAsiaTheme="minorEastAsia" w:hAnsiTheme="minorEastAsia" w:cstheme="minorBidi"/>
              <w:sz w:val="24"/>
              <w:szCs w:val="24"/>
            </w:rPr>
          </w:pPr>
          <w:hyperlink w:anchor="_Toc499301982" w:history="1">
            <w:r w:rsidR="00965827">
              <w:rPr>
                <w:rStyle w:val="a9"/>
                <w:rFonts w:asciiTheme="minorEastAsia" w:eastAsiaTheme="minorEastAsia" w:hAnsiTheme="minorEastAsia"/>
                <w:sz w:val="24"/>
                <w:szCs w:val="24"/>
              </w:rPr>
              <w:t>1.3</w:t>
            </w:r>
            <w:r w:rsidR="00965827">
              <w:rPr>
                <w:rStyle w:val="a9"/>
                <w:rFonts w:asciiTheme="minorEastAsia" w:eastAsiaTheme="minorEastAsia" w:hAnsiTheme="minorEastAsia" w:hint="eastAsia"/>
                <w:sz w:val="24"/>
                <w:szCs w:val="24"/>
              </w:rPr>
              <w:t>、产品主要功能特点</w:t>
            </w:r>
            <w:r w:rsidR="00965827">
              <w:rPr>
                <w:rFonts w:asciiTheme="minorEastAsia" w:eastAsiaTheme="minorEastAsia" w:hAnsiTheme="minorEastAsia"/>
                <w:sz w:val="24"/>
                <w:szCs w:val="24"/>
              </w:rPr>
              <w:tab/>
            </w:r>
            <w:r w:rsidR="0081762C">
              <w:rPr>
                <w:rFonts w:asciiTheme="minorEastAsia" w:eastAsiaTheme="minorEastAsia" w:hAnsiTheme="minorEastAsia"/>
                <w:sz w:val="24"/>
                <w:szCs w:val="24"/>
              </w:rPr>
              <w:fldChar w:fldCharType="begin"/>
            </w:r>
            <w:r w:rsidR="00965827">
              <w:rPr>
                <w:rFonts w:asciiTheme="minorEastAsia" w:eastAsiaTheme="minorEastAsia" w:hAnsiTheme="minorEastAsia"/>
                <w:sz w:val="24"/>
                <w:szCs w:val="24"/>
              </w:rPr>
              <w:instrText xml:space="preserve"> PAGEREF _Toc499301982 \h </w:instrText>
            </w:r>
            <w:r w:rsidR="0081762C">
              <w:rPr>
                <w:rFonts w:asciiTheme="minorEastAsia" w:eastAsiaTheme="minorEastAsia" w:hAnsiTheme="minorEastAsia"/>
                <w:sz w:val="24"/>
                <w:szCs w:val="24"/>
              </w:rPr>
            </w:r>
            <w:r w:rsidR="0081762C">
              <w:rPr>
                <w:rFonts w:asciiTheme="minorEastAsia" w:eastAsiaTheme="minorEastAsia" w:hAnsiTheme="minorEastAsia"/>
                <w:sz w:val="24"/>
                <w:szCs w:val="24"/>
              </w:rPr>
              <w:fldChar w:fldCharType="separate"/>
            </w:r>
            <w:r w:rsidR="00155CFC">
              <w:rPr>
                <w:rFonts w:asciiTheme="minorEastAsia" w:eastAsiaTheme="minorEastAsia" w:hAnsiTheme="minorEastAsia"/>
                <w:noProof/>
                <w:sz w:val="24"/>
                <w:szCs w:val="24"/>
              </w:rPr>
              <w:t>4</w:t>
            </w:r>
            <w:r w:rsidR="0081762C">
              <w:rPr>
                <w:rFonts w:asciiTheme="minorEastAsia" w:eastAsiaTheme="minorEastAsia" w:hAnsiTheme="minorEastAsia"/>
                <w:sz w:val="24"/>
                <w:szCs w:val="24"/>
              </w:rPr>
              <w:fldChar w:fldCharType="end"/>
            </w:r>
          </w:hyperlink>
        </w:p>
        <w:p w14:paraId="236FFBCC" w14:textId="77777777" w:rsidR="00611459" w:rsidRDefault="00000000">
          <w:pPr>
            <w:pStyle w:val="TOC2"/>
            <w:tabs>
              <w:tab w:val="right" w:leader="dot" w:pos="8302"/>
            </w:tabs>
            <w:spacing w:line="360" w:lineRule="auto"/>
            <w:rPr>
              <w:rFonts w:asciiTheme="minorEastAsia" w:eastAsiaTheme="minorEastAsia" w:hAnsiTheme="minorEastAsia" w:cstheme="minorBidi"/>
              <w:sz w:val="24"/>
              <w:szCs w:val="24"/>
            </w:rPr>
          </w:pPr>
          <w:hyperlink w:anchor="_Toc499301983" w:history="1">
            <w:r w:rsidR="00965827">
              <w:rPr>
                <w:rStyle w:val="a9"/>
                <w:rFonts w:asciiTheme="minorEastAsia" w:eastAsiaTheme="minorEastAsia" w:hAnsiTheme="minorEastAsia"/>
                <w:sz w:val="24"/>
                <w:szCs w:val="24"/>
              </w:rPr>
              <w:t>1.5</w:t>
            </w:r>
            <w:r w:rsidR="00965827">
              <w:rPr>
                <w:rStyle w:val="a9"/>
                <w:rFonts w:asciiTheme="minorEastAsia" w:eastAsiaTheme="minorEastAsia" w:hAnsiTheme="minorEastAsia" w:hint="eastAsia"/>
                <w:sz w:val="24"/>
                <w:szCs w:val="24"/>
              </w:rPr>
              <w:t>、产品稳定特性</w:t>
            </w:r>
            <w:r w:rsidR="00965827">
              <w:rPr>
                <w:rFonts w:asciiTheme="minorEastAsia" w:eastAsiaTheme="minorEastAsia" w:hAnsiTheme="minorEastAsia"/>
                <w:sz w:val="24"/>
                <w:szCs w:val="24"/>
              </w:rPr>
              <w:tab/>
            </w:r>
            <w:r w:rsidR="0081762C">
              <w:rPr>
                <w:rFonts w:asciiTheme="minorEastAsia" w:eastAsiaTheme="minorEastAsia" w:hAnsiTheme="minorEastAsia"/>
                <w:sz w:val="24"/>
                <w:szCs w:val="24"/>
              </w:rPr>
              <w:fldChar w:fldCharType="begin"/>
            </w:r>
            <w:r w:rsidR="00965827">
              <w:rPr>
                <w:rFonts w:asciiTheme="minorEastAsia" w:eastAsiaTheme="minorEastAsia" w:hAnsiTheme="minorEastAsia"/>
                <w:sz w:val="24"/>
                <w:szCs w:val="24"/>
              </w:rPr>
              <w:instrText xml:space="preserve"> PAGEREF _Toc499301983 \h </w:instrText>
            </w:r>
            <w:r w:rsidR="0081762C">
              <w:rPr>
                <w:rFonts w:asciiTheme="minorEastAsia" w:eastAsiaTheme="minorEastAsia" w:hAnsiTheme="minorEastAsia"/>
                <w:sz w:val="24"/>
                <w:szCs w:val="24"/>
              </w:rPr>
            </w:r>
            <w:r w:rsidR="0081762C">
              <w:rPr>
                <w:rFonts w:asciiTheme="minorEastAsia" w:eastAsiaTheme="minorEastAsia" w:hAnsiTheme="minorEastAsia"/>
                <w:sz w:val="24"/>
                <w:szCs w:val="24"/>
              </w:rPr>
              <w:fldChar w:fldCharType="separate"/>
            </w:r>
            <w:r w:rsidR="00155CFC">
              <w:rPr>
                <w:rFonts w:asciiTheme="minorEastAsia" w:eastAsiaTheme="minorEastAsia" w:hAnsiTheme="minorEastAsia"/>
                <w:noProof/>
                <w:sz w:val="24"/>
                <w:szCs w:val="24"/>
              </w:rPr>
              <w:t>5</w:t>
            </w:r>
            <w:r w:rsidR="0081762C">
              <w:rPr>
                <w:rFonts w:asciiTheme="minorEastAsia" w:eastAsiaTheme="minorEastAsia" w:hAnsiTheme="minorEastAsia"/>
                <w:sz w:val="24"/>
                <w:szCs w:val="24"/>
              </w:rPr>
              <w:fldChar w:fldCharType="end"/>
            </w:r>
          </w:hyperlink>
        </w:p>
        <w:p w14:paraId="1A1B87EB" w14:textId="77777777" w:rsidR="00611459" w:rsidRDefault="00000000">
          <w:pPr>
            <w:pStyle w:val="TOC1"/>
            <w:tabs>
              <w:tab w:val="right" w:leader="dot" w:pos="8302"/>
            </w:tabs>
            <w:spacing w:line="360" w:lineRule="auto"/>
            <w:rPr>
              <w:rFonts w:asciiTheme="minorEastAsia" w:eastAsiaTheme="minorEastAsia" w:hAnsiTheme="minorEastAsia" w:cstheme="minorBidi"/>
              <w:sz w:val="24"/>
              <w:szCs w:val="24"/>
            </w:rPr>
          </w:pPr>
          <w:hyperlink w:anchor="_Toc499301984" w:history="1">
            <w:r w:rsidR="00965827">
              <w:rPr>
                <w:rStyle w:val="a9"/>
                <w:rFonts w:asciiTheme="minorEastAsia" w:eastAsiaTheme="minorEastAsia" w:hAnsiTheme="minorEastAsia" w:hint="eastAsia"/>
                <w:sz w:val="24"/>
                <w:szCs w:val="24"/>
              </w:rPr>
              <w:t>二、产品规格</w:t>
            </w:r>
            <w:r w:rsidR="00965827">
              <w:rPr>
                <w:rFonts w:asciiTheme="minorEastAsia" w:eastAsiaTheme="minorEastAsia" w:hAnsiTheme="minorEastAsia"/>
                <w:sz w:val="24"/>
                <w:szCs w:val="24"/>
              </w:rPr>
              <w:tab/>
            </w:r>
            <w:r w:rsidR="0081762C">
              <w:rPr>
                <w:rFonts w:asciiTheme="minorEastAsia" w:eastAsiaTheme="minorEastAsia" w:hAnsiTheme="minorEastAsia"/>
                <w:sz w:val="24"/>
                <w:szCs w:val="24"/>
              </w:rPr>
              <w:fldChar w:fldCharType="begin"/>
            </w:r>
            <w:r w:rsidR="00965827">
              <w:rPr>
                <w:rFonts w:asciiTheme="minorEastAsia" w:eastAsiaTheme="minorEastAsia" w:hAnsiTheme="minorEastAsia"/>
                <w:sz w:val="24"/>
                <w:szCs w:val="24"/>
              </w:rPr>
              <w:instrText xml:space="preserve"> PAGEREF _Toc499301984 \h </w:instrText>
            </w:r>
            <w:r w:rsidR="0081762C">
              <w:rPr>
                <w:rFonts w:asciiTheme="minorEastAsia" w:eastAsiaTheme="minorEastAsia" w:hAnsiTheme="minorEastAsia"/>
                <w:sz w:val="24"/>
                <w:szCs w:val="24"/>
              </w:rPr>
            </w:r>
            <w:r w:rsidR="0081762C">
              <w:rPr>
                <w:rFonts w:asciiTheme="minorEastAsia" w:eastAsiaTheme="minorEastAsia" w:hAnsiTheme="minorEastAsia"/>
                <w:sz w:val="24"/>
                <w:szCs w:val="24"/>
              </w:rPr>
              <w:fldChar w:fldCharType="separate"/>
            </w:r>
            <w:r w:rsidR="00155CFC">
              <w:rPr>
                <w:rFonts w:asciiTheme="minorEastAsia" w:eastAsiaTheme="minorEastAsia" w:hAnsiTheme="minorEastAsia"/>
                <w:noProof/>
                <w:sz w:val="24"/>
                <w:szCs w:val="24"/>
              </w:rPr>
              <w:t>5</w:t>
            </w:r>
            <w:r w:rsidR="0081762C">
              <w:rPr>
                <w:rFonts w:asciiTheme="minorEastAsia" w:eastAsiaTheme="minorEastAsia" w:hAnsiTheme="minorEastAsia"/>
                <w:sz w:val="24"/>
                <w:szCs w:val="24"/>
              </w:rPr>
              <w:fldChar w:fldCharType="end"/>
            </w:r>
          </w:hyperlink>
        </w:p>
        <w:p w14:paraId="2D3A0ECD" w14:textId="77777777" w:rsidR="00611459" w:rsidRDefault="00000000">
          <w:pPr>
            <w:pStyle w:val="TOC2"/>
            <w:tabs>
              <w:tab w:val="right" w:leader="dot" w:pos="8302"/>
            </w:tabs>
            <w:spacing w:line="360" w:lineRule="auto"/>
            <w:rPr>
              <w:rFonts w:asciiTheme="minorEastAsia" w:eastAsiaTheme="minorEastAsia" w:hAnsiTheme="minorEastAsia" w:cstheme="minorBidi"/>
              <w:sz w:val="24"/>
              <w:szCs w:val="24"/>
            </w:rPr>
          </w:pPr>
          <w:hyperlink w:anchor="_Toc499301985" w:history="1">
            <w:r w:rsidR="00965827">
              <w:rPr>
                <w:rStyle w:val="a9"/>
                <w:rFonts w:asciiTheme="minorEastAsia" w:eastAsiaTheme="minorEastAsia" w:hAnsiTheme="minorEastAsia"/>
                <w:sz w:val="24"/>
                <w:szCs w:val="24"/>
              </w:rPr>
              <w:t>2.1</w:t>
            </w:r>
            <w:r w:rsidR="00965827">
              <w:rPr>
                <w:rStyle w:val="a9"/>
                <w:rFonts w:asciiTheme="minorEastAsia" w:eastAsiaTheme="minorEastAsia" w:hAnsiTheme="minorEastAsia" w:hint="eastAsia"/>
                <w:sz w:val="24"/>
                <w:szCs w:val="24"/>
              </w:rPr>
              <w:t>、无线参数</w:t>
            </w:r>
            <w:r w:rsidR="00965827">
              <w:rPr>
                <w:rFonts w:asciiTheme="minorEastAsia" w:eastAsiaTheme="minorEastAsia" w:hAnsiTheme="minorEastAsia"/>
                <w:sz w:val="24"/>
                <w:szCs w:val="24"/>
              </w:rPr>
              <w:tab/>
            </w:r>
            <w:r w:rsidR="0081762C">
              <w:rPr>
                <w:rFonts w:asciiTheme="minorEastAsia" w:eastAsiaTheme="minorEastAsia" w:hAnsiTheme="minorEastAsia"/>
                <w:sz w:val="24"/>
                <w:szCs w:val="24"/>
              </w:rPr>
              <w:fldChar w:fldCharType="begin"/>
            </w:r>
            <w:r w:rsidR="00965827">
              <w:rPr>
                <w:rFonts w:asciiTheme="minorEastAsia" w:eastAsiaTheme="minorEastAsia" w:hAnsiTheme="minorEastAsia"/>
                <w:sz w:val="24"/>
                <w:szCs w:val="24"/>
              </w:rPr>
              <w:instrText xml:space="preserve"> PAGEREF _Toc499301985 \h </w:instrText>
            </w:r>
            <w:r w:rsidR="0081762C">
              <w:rPr>
                <w:rFonts w:asciiTheme="minorEastAsia" w:eastAsiaTheme="minorEastAsia" w:hAnsiTheme="minorEastAsia"/>
                <w:sz w:val="24"/>
                <w:szCs w:val="24"/>
              </w:rPr>
            </w:r>
            <w:r w:rsidR="0081762C">
              <w:rPr>
                <w:rFonts w:asciiTheme="minorEastAsia" w:eastAsiaTheme="minorEastAsia" w:hAnsiTheme="minorEastAsia"/>
                <w:sz w:val="24"/>
                <w:szCs w:val="24"/>
              </w:rPr>
              <w:fldChar w:fldCharType="separate"/>
            </w:r>
            <w:r w:rsidR="00155CFC">
              <w:rPr>
                <w:rFonts w:asciiTheme="minorEastAsia" w:eastAsiaTheme="minorEastAsia" w:hAnsiTheme="minorEastAsia"/>
                <w:noProof/>
                <w:sz w:val="24"/>
                <w:szCs w:val="24"/>
              </w:rPr>
              <w:t>5</w:t>
            </w:r>
            <w:r w:rsidR="0081762C">
              <w:rPr>
                <w:rFonts w:asciiTheme="minorEastAsia" w:eastAsiaTheme="minorEastAsia" w:hAnsiTheme="minorEastAsia"/>
                <w:sz w:val="24"/>
                <w:szCs w:val="24"/>
              </w:rPr>
              <w:fldChar w:fldCharType="end"/>
            </w:r>
          </w:hyperlink>
        </w:p>
        <w:p w14:paraId="27568C71" w14:textId="77777777" w:rsidR="00611459" w:rsidRDefault="00000000">
          <w:pPr>
            <w:pStyle w:val="TOC2"/>
            <w:tabs>
              <w:tab w:val="right" w:leader="dot" w:pos="8302"/>
            </w:tabs>
            <w:spacing w:line="360" w:lineRule="auto"/>
            <w:rPr>
              <w:rFonts w:asciiTheme="minorEastAsia" w:eastAsiaTheme="minorEastAsia" w:hAnsiTheme="minorEastAsia" w:cstheme="minorBidi"/>
              <w:sz w:val="24"/>
              <w:szCs w:val="24"/>
            </w:rPr>
          </w:pPr>
          <w:hyperlink w:anchor="_Toc499301986" w:history="1">
            <w:r w:rsidR="00965827">
              <w:rPr>
                <w:rStyle w:val="a9"/>
                <w:rFonts w:asciiTheme="minorEastAsia" w:eastAsiaTheme="minorEastAsia" w:hAnsiTheme="minorEastAsia"/>
                <w:sz w:val="24"/>
                <w:szCs w:val="24"/>
              </w:rPr>
              <w:t>2.2</w:t>
            </w:r>
            <w:r w:rsidR="00965827">
              <w:rPr>
                <w:rStyle w:val="a9"/>
                <w:rFonts w:asciiTheme="minorEastAsia" w:eastAsiaTheme="minorEastAsia" w:hAnsiTheme="minorEastAsia" w:hint="eastAsia"/>
                <w:sz w:val="24"/>
                <w:szCs w:val="24"/>
              </w:rPr>
              <w:t>、硬件系统</w:t>
            </w:r>
            <w:r w:rsidR="00965827">
              <w:rPr>
                <w:rFonts w:asciiTheme="minorEastAsia" w:eastAsiaTheme="minorEastAsia" w:hAnsiTheme="minorEastAsia"/>
                <w:sz w:val="24"/>
                <w:szCs w:val="24"/>
              </w:rPr>
              <w:tab/>
            </w:r>
            <w:r w:rsidR="0081762C">
              <w:rPr>
                <w:rFonts w:asciiTheme="minorEastAsia" w:eastAsiaTheme="minorEastAsia" w:hAnsiTheme="minorEastAsia"/>
                <w:sz w:val="24"/>
                <w:szCs w:val="24"/>
              </w:rPr>
              <w:fldChar w:fldCharType="begin"/>
            </w:r>
            <w:r w:rsidR="00965827">
              <w:rPr>
                <w:rFonts w:asciiTheme="minorEastAsia" w:eastAsiaTheme="minorEastAsia" w:hAnsiTheme="minorEastAsia"/>
                <w:sz w:val="24"/>
                <w:szCs w:val="24"/>
              </w:rPr>
              <w:instrText xml:space="preserve"> PAGEREF _Toc499301986 \h </w:instrText>
            </w:r>
            <w:r w:rsidR="0081762C">
              <w:rPr>
                <w:rFonts w:asciiTheme="minorEastAsia" w:eastAsiaTheme="minorEastAsia" w:hAnsiTheme="minorEastAsia"/>
                <w:sz w:val="24"/>
                <w:szCs w:val="24"/>
              </w:rPr>
            </w:r>
            <w:r w:rsidR="0081762C">
              <w:rPr>
                <w:rFonts w:asciiTheme="minorEastAsia" w:eastAsiaTheme="minorEastAsia" w:hAnsiTheme="minorEastAsia"/>
                <w:sz w:val="24"/>
                <w:szCs w:val="24"/>
              </w:rPr>
              <w:fldChar w:fldCharType="separate"/>
            </w:r>
            <w:r w:rsidR="00155CFC">
              <w:rPr>
                <w:rFonts w:asciiTheme="minorEastAsia" w:eastAsiaTheme="minorEastAsia" w:hAnsiTheme="minorEastAsia"/>
                <w:noProof/>
                <w:sz w:val="24"/>
                <w:szCs w:val="24"/>
              </w:rPr>
              <w:t>6</w:t>
            </w:r>
            <w:r w:rsidR="0081762C">
              <w:rPr>
                <w:rFonts w:asciiTheme="minorEastAsia" w:eastAsiaTheme="minorEastAsia" w:hAnsiTheme="minorEastAsia"/>
                <w:sz w:val="24"/>
                <w:szCs w:val="24"/>
              </w:rPr>
              <w:fldChar w:fldCharType="end"/>
            </w:r>
          </w:hyperlink>
        </w:p>
        <w:p w14:paraId="3E5686D8" w14:textId="77777777" w:rsidR="00611459" w:rsidRDefault="00000000">
          <w:pPr>
            <w:pStyle w:val="TOC2"/>
            <w:tabs>
              <w:tab w:val="right" w:leader="dot" w:pos="8302"/>
            </w:tabs>
            <w:spacing w:line="360" w:lineRule="auto"/>
            <w:rPr>
              <w:rFonts w:asciiTheme="minorEastAsia" w:eastAsiaTheme="minorEastAsia" w:hAnsiTheme="minorEastAsia" w:cstheme="minorBidi"/>
              <w:sz w:val="24"/>
              <w:szCs w:val="24"/>
            </w:rPr>
          </w:pPr>
          <w:hyperlink w:anchor="_Toc499301987" w:history="1">
            <w:r w:rsidR="00965827">
              <w:rPr>
                <w:rStyle w:val="a9"/>
                <w:rFonts w:asciiTheme="minorEastAsia" w:eastAsiaTheme="minorEastAsia" w:hAnsiTheme="minorEastAsia"/>
                <w:sz w:val="24"/>
                <w:szCs w:val="24"/>
              </w:rPr>
              <w:t>2.3</w:t>
            </w:r>
            <w:r w:rsidR="00965827">
              <w:rPr>
                <w:rStyle w:val="a9"/>
                <w:rFonts w:asciiTheme="minorEastAsia" w:eastAsiaTheme="minorEastAsia" w:hAnsiTheme="minorEastAsia" w:hint="eastAsia"/>
                <w:sz w:val="24"/>
                <w:szCs w:val="24"/>
              </w:rPr>
              <w:t>、接口类型</w:t>
            </w:r>
            <w:r w:rsidR="00965827">
              <w:rPr>
                <w:rFonts w:asciiTheme="minorEastAsia" w:eastAsiaTheme="minorEastAsia" w:hAnsiTheme="minorEastAsia"/>
                <w:sz w:val="24"/>
                <w:szCs w:val="24"/>
              </w:rPr>
              <w:tab/>
            </w:r>
            <w:r w:rsidR="0081762C">
              <w:rPr>
                <w:rFonts w:asciiTheme="minorEastAsia" w:eastAsiaTheme="minorEastAsia" w:hAnsiTheme="minorEastAsia"/>
                <w:sz w:val="24"/>
                <w:szCs w:val="24"/>
              </w:rPr>
              <w:fldChar w:fldCharType="begin"/>
            </w:r>
            <w:r w:rsidR="00965827">
              <w:rPr>
                <w:rFonts w:asciiTheme="minorEastAsia" w:eastAsiaTheme="minorEastAsia" w:hAnsiTheme="minorEastAsia"/>
                <w:sz w:val="24"/>
                <w:szCs w:val="24"/>
              </w:rPr>
              <w:instrText xml:space="preserve"> PAGEREF _Toc499301987 \h </w:instrText>
            </w:r>
            <w:r w:rsidR="0081762C">
              <w:rPr>
                <w:rFonts w:asciiTheme="minorEastAsia" w:eastAsiaTheme="minorEastAsia" w:hAnsiTheme="minorEastAsia"/>
                <w:sz w:val="24"/>
                <w:szCs w:val="24"/>
              </w:rPr>
            </w:r>
            <w:r w:rsidR="0081762C">
              <w:rPr>
                <w:rFonts w:asciiTheme="minorEastAsia" w:eastAsiaTheme="minorEastAsia" w:hAnsiTheme="minorEastAsia"/>
                <w:sz w:val="24"/>
                <w:szCs w:val="24"/>
              </w:rPr>
              <w:fldChar w:fldCharType="separate"/>
            </w:r>
            <w:r w:rsidR="00155CFC">
              <w:rPr>
                <w:rFonts w:asciiTheme="minorEastAsia" w:eastAsiaTheme="minorEastAsia" w:hAnsiTheme="minorEastAsia"/>
                <w:noProof/>
                <w:sz w:val="24"/>
                <w:szCs w:val="24"/>
              </w:rPr>
              <w:t>6</w:t>
            </w:r>
            <w:r w:rsidR="0081762C">
              <w:rPr>
                <w:rFonts w:asciiTheme="minorEastAsia" w:eastAsiaTheme="minorEastAsia" w:hAnsiTheme="minorEastAsia"/>
                <w:sz w:val="24"/>
                <w:szCs w:val="24"/>
              </w:rPr>
              <w:fldChar w:fldCharType="end"/>
            </w:r>
          </w:hyperlink>
        </w:p>
        <w:p w14:paraId="187FE45D" w14:textId="77777777" w:rsidR="00611459" w:rsidRDefault="00000000">
          <w:pPr>
            <w:pStyle w:val="TOC2"/>
            <w:tabs>
              <w:tab w:val="right" w:leader="dot" w:pos="8302"/>
            </w:tabs>
            <w:spacing w:line="360" w:lineRule="auto"/>
            <w:rPr>
              <w:rFonts w:asciiTheme="minorEastAsia" w:eastAsiaTheme="minorEastAsia" w:hAnsiTheme="minorEastAsia" w:cstheme="minorBidi"/>
              <w:sz w:val="24"/>
              <w:szCs w:val="24"/>
            </w:rPr>
          </w:pPr>
          <w:hyperlink w:anchor="_Toc499301988" w:history="1">
            <w:r w:rsidR="00965827">
              <w:rPr>
                <w:rStyle w:val="a9"/>
                <w:rFonts w:asciiTheme="minorEastAsia" w:eastAsiaTheme="minorEastAsia" w:hAnsiTheme="minorEastAsia"/>
                <w:sz w:val="24"/>
                <w:szCs w:val="24"/>
              </w:rPr>
              <w:t>2.4</w:t>
            </w:r>
            <w:r w:rsidR="00965827">
              <w:rPr>
                <w:rStyle w:val="a9"/>
                <w:rFonts w:asciiTheme="minorEastAsia" w:eastAsiaTheme="minorEastAsia" w:hAnsiTheme="minorEastAsia" w:hint="eastAsia"/>
                <w:sz w:val="24"/>
                <w:szCs w:val="24"/>
              </w:rPr>
              <w:t>、供电</w:t>
            </w:r>
            <w:r w:rsidR="00965827">
              <w:rPr>
                <w:rFonts w:asciiTheme="minorEastAsia" w:eastAsiaTheme="minorEastAsia" w:hAnsiTheme="minorEastAsia"/>
                <w:sz w:val="24"/>
                <w:szCs w:val="24"/>
              </w:rPr>
              <w:tab/>
            </w:r>
            <w:r w:rsidR="0081762C">
              <w:rPr>
                <w:rFonts w:asciiTheme="minorEastAsia" w:eastAsiaTheme="minorEastAsia" w:hAnsiTheme="minorEastAsia"/>
                <w:sz w:val="24"/>
                <w:szCs w:val="24"/>
              </w:rPr>
              <w:fldChar w:fldCharType="begin"/>
            </w:r>
            <w:r w:rsidR="00965827">
              <w:rPr>
                <w:rFonts w:asciiTheme="minorEastAsia" w:eastAsiaTheme="minorEastAsia" w:hAnsiTheme="minorEastAsia"/>
                <w:sz w:val="24"/>
                <w:szCs w:val="24"/>
              </w:rPr>
              <w:instrText xml:space="preserve"> PAGEREF _Toc499301988 \h </w:instrText>
            </w:r>
            <w:r w:rsidR="0081762C">
              <w:rPr>
                <w:rFonts w:asciiTheme="minorEastAsia" w:eastAsiaTheme="minorEastAsia" w:hAnsiTheme="minorEastAsia"/>
                <w:sz w:val="24"/>
                <w:szCs w:val="24"/>
              </w:rPr>
            </w:r>
            <w:r w:rsidR="0081762C">
              <w:rPr>
                <w:rFonts w:asciiTheme="minorEastAsia" w:eastAsiaTheme="minorEastAsia" w:hAnsiTheme="minorEastAsia"/>
                <w:sz w:val="24"/>
                <w:szCs w:val="24"/>
              </w:rPr>
              <w:fldChar w:fldCharType="separate"/>
            </w:r>
            <w:r w:rsidR="00155CFC">
              <w:rPr>
                <w:rFonts w:asciiTheme="minorEastAsia" w:eastAsiaTheme="minorEastAsia" w:hAnsiTheme="minorEastAsia"/>
                <w:noProof/>
                <w:sz w:val="24"/>
                <w:szCs w:val="24"/>
              </w:rPr>
              <w:t>6</w:t>
            </w:r>
            <w:r w:rsidR="0081762C">
              <w:rPr>
                <w:rFonts w:asciiTheme="minorEastAsia" w:eastAsiaTheme="minorEastAsia" w:hAnsiTheme="minorEastAsia"/>
                <w:sz w:val="24"/>
                <w:szCs w:val="24"/>
              </w:rPr>
              <w:fldChar w:fldCharType="end"/>
            </w:r>
          </w:hyperlink>
        </w:p>
        <w:p w14:paraId="7D6879BB" w14:textId="77777777" w:rsidR="00611459" w:rsidRDefault="00000000">
          <w:pPr>
            <w:pStyle w:val="TOC2"/>
            <w:tabs>
              <w:tab w:val="right" w:leader="dot" w:pos="8302"/>
            </w:tabs>
            <w:spacing w:line="360" w:lineRule="auto"/>
            <w:rPr>
              <w:rFonts w:asciiTheme="minorEastAsia" w:eastAsiaTheme="minorEastAsia" w:hAnsiTheme="minorEastAsia" w:cstheme="minorBidi"/>
              <w:sz w:val="24"/>
              <w:szCs w:val="24"/>
            </w:rPr>
          </w:pPr>
          <w:hyperlink w:anchor="_Toc499301989" w:history="1">
            <w:r w:rsidR="00965827">
              <w:rPr>
                <w:rStyle w:val="a9"/>
                <w:rFonts w:asciiTheme="minorEastAsia" w:eastAsiaTheme="minorEastAsia" w:hAnsiTheme="minorEastAsia"/>
                <w:sz w:val="24"/>
                <w:szCs w:val="24"/>
              </w:rPr>
              <w:t>2.5</w:t>
            </w:r>
            <w:r w:rsidR="00965827">
              <w:rPr>
                <w:rStyle w:val="a9"/>
                <w:rFonts w:asciiTheme="minorEastAsia" w:eastAsiaTheme="minorEastAsia" w:hAnsiTheme="minorEastAsia" w:hint="eastAsia"/>
                <w:sz w:val="24"/>
                <w:szCs w:val="24"/>
              </w:rPr>
              <w:t>、物理特性</w:t>
            </w:r>
            <w:r w:rsidR="00965827">
              <w:rPr>
                <w:rFonts w:asciiTheme="minorEastAsia" w:eastAsiaTheme="minorEastAsia" w:hAnsiTheme="minorEastAsia"/>
                <w:sz w:val="24"/>
                <w:szCs w:val="24"/>
              </w:rPr>
              <w:tab/>
            </w:r>
            <w:r w:rsidR="0081762C">
              <w:rPr>
                <w:rFonts w:asciiTheme="minorEastAsia" w:eastAsiaTheme="minorEastAsia" w:hAnsiTheme="minorEastAsia"/>
                <w:sz w:val="24"/>
                <w:szCs w:val="24"/>
              </w:rPr>
              <w:fldChar w:fldCharType="begin"/>
            </w:r>
            <w:r w:rsidR="00965827">
              <w:rPr>
                <w:rFonts w:asciiTheme="minorEastAsia" w:eastAsiaTheme="minorEastAsia" w:hAnsiTheme="minorEastAsia"/>
                <w:sz w:val="24"/>
                <w:szCs w:val="24"/>
              </w:rPr>
              <w:instrText xml:space="preserve"> PAGEREF _Toc499301989 \h </w:instrText>
            </w:r>
            <w:r w:rsidR="0081762C">
              <w:rPr>
                <w:rFonts w:asciiTheme="minorEastAsia" w:eastAsiaTheme="minorEastAsia" w:hAnsiTheme="minorEastAsia"/>
                <w:sz w:val="24"/>
                <w:szCs w:val="24"/>
              </w:rPr>
            </w:r>
            <w:r w:rsidR="0081762C">
              <w:rPr>
                <w:rFonts w:asciiTheme="minorEastAsia" w:eastAsiaTheme="minorEastAsia" w:hAnsiTheme="minorEastAsia"/>
                <w:sz w:val="24"/>
                <w:szCs w:val="24"/>
              </w:rPr>
              <w:fldChar w:fldCharType="separate"/>
            </w:r>
            <w:r w:rsidR="00155CFC">
              <w:rPr>
                <w:rFonts w:asciiTheme="minorEastAsia" w:eastAsiaTheme="minorEastAsia" w:hAnsiTheme="minorEastAsia"/>
                <w:noProof/>
                <w:sz w:val="24"/>
                <w:szCs w:val="24"/>
              </w:rPr>
              <w:t>7</w:t>
            </w:r>
            <w:r w:rsidR="0081762C">
              <w:rPr>
                <w:rFonts w:asciiTheme="minorEastAsia" w:eastAsiaTheme="minorEastAsia" w:hAnsiTheme="minorEastAsia"/>
                <w:sz w:val="24"/>
                <w:szCs w:val="24"/>
              </w:rPr>
              <w:fldChar w:fldCharType="end"/>
            </w:r>
          </w:hyperlink>
        </w:p>
        <w:p w14:paraId="2C12F2BF" w14:textId="77777777" w:rsidR="00611459" w:rsidRDefault="00000000">
          <w:pPr>
            <w:pStyle w:val="TOC2"/>
            <w:tabs>
              <w:tab w:val="right" w:leader="dot" w:pos="8302"/>
            </w:tabs>
            <w:spacing w:line="360" w:lineRule="auto"/>
            <w:rPr>
              <w:rFonts w:asciiTheme="minorEastAsia" w:eastAsiaTheme="minorEastAsia" w:hAnsiTheme="minorEastAsia"/>
              <w:sz w:val="24"/>
              <w:szCs w:val="24"/>
            </w:rPr>
          </w:pPr>
          <w:hyperlink w:anchor="_Toc499301990" w:history="1">
            <w:r w:rsidR="00965827">
              <w:rPr>
                <w:rStyle w:val="a9"/>
                <w:rFonts w:asciiTheme="minorEastAsia" w:eastAsiaTheme="minorEastAsia" w:hAnsiTheme="minorEastAsia"/>
                <w:sz w:val="24"/>
                <w:szCs w:val="24"/>
              </w:rPr>
              <w:t>2.6</w:t>
            </w:r>
            <w:r w:rsidR="00965827">
              <w:rPr>
                <w:rStyle w:val="a9"/>
                <w:rFonts w:asciiTheme="minorEastAsia" w:eastAsiaTheme="minorEastAsia" w:hAnsiTheme="minorEastAsia" w:hint="eastAsia"/>
                <w:sz w:val="24"/>
                <w:szCs w:val="24"/>
              </w:rPr>
              <w:t>、其它参数</w:t>
            </w:r>
            <w:r w:rsidR="00965827">
              <w:rPr>
                <w:rFonts w:asciiTheme="minorEastAsia" w:eastAsiaTheme="minorEastAsia" w:hAnsiTheme="minorEastAsia"/>
                <w:sz w:val="24"/>
                <w:szCs w:val="24"/>
              </w:rPr>
              <w:tab/>
            </w:r>
            <w:r w:rsidR="0081762C">
              <w:rPr>
                <w:rFonts w:asciiTheme="minorEastAsia" w:eastAsiaTheme="minorEastAsia" w:hAnsiTheme="minorEastAsia"/>
                <w:sz w:val="24"/>
                <w:szCs w:val="24"/>
              </w:rPr>
              <w:fldChar w:fldCharType="begin"/>
            </w:r>
            <w:r w:rsidR="00965827">
              <w:rPr>
                <w:rFonts w:asciiTheme="minorEastAsia" w:eastAsiaTheme="minorEastAsia" w:hAnsiTheme="minorEastAsia"/>
                <w:sz w:val="24"/>
                <w:szCs w:val="24"/>
              </w:rPr>
              <w:instrText xml:space="preserve"> PAGEREF _Toc499301990 \h </w:instrText>
            </w:r>
            <w:r w:rsidR="0081762C">
              <w:rPr>
                <w:rFonts w:asciiTheme="minorEastAsia" w:eastAsiaTheme="minorEastAsia" w:hAnsiTheme="minorEastAsia"/>
                <w:sz w:val="24"/>
                <w:szCs w:val="24"/>
              </w:rPr>
            </w:r>
            <w:r w:rsidR="0081762C">
              <w:rPr>
                <w:rFonts w:asciiTheme="minorEastAsia" w:eastAsiaTheme="minorEastAsia" w:hAnsiTheme="minorEastAsia"/>
                <w:sz w:val="24"/>
                <w:szCs w:val="24"/>
              </w:rPr>
              <w:fldChar w:fldCharType="separate"/>
            </w:r>
            <w:r w:rsidR="00155CFC">
              <w:rPr>
                <w:rFonts w:asciiTheme="minorEastAsia" w:eastAsiaTheme="minorEastAsia" w:hAnsiTheme="minorEastAsia"/>
                <w:noProof/>
                <w:sz w:val="24"/>
                <w:szCs w:val="24"/>
              </w:rPr>
              <w:t>7</w:t>
            </w:r>
            <w:r w:rsidR="0081762C">
              <w:rPr>
                <w:rFonts w:asciiTheme="minorEastAsia" w:eastAsiaTheme="minorEastAsia" w:hAnsiTheme="minorEastAsia"/>
                <w:sz w:val="24"/>
                <w:szCs w:val="24"/>
              </w:rPr>
              <w:fldChar w:fldCharType="end"/>
            </w:r>
          </w:hyperlink>
        </w:p>
        <w:p w14:paraId="6DF74DF2" w14:textId="77777777" w:rsidR="00F83E76" w:rsidRDefault="00000000" w:rsidP="00F83E76">
          <w:pPr>
            <w:pStyle w:val="TOC1"/>
            <w:tabs>
              <w:tab w:val="right" w:leader="dot" w:pos="8302"/>
            </w:tabs>
            <w:spacing w:line="360" w:lineRule="auto"/>
            <w:rPr>
              <w:rFonts w:asciiTheme="minorEastAsia" w:eastAsiaTheme="minorEastAsia" w:hAnsiTheme="minorEastAsia" w:cstheme="minorBidi"/>
              <w:sz w:val="24"/>
              <w:szCs w:val="24"/>
            </w:rPr>
          </w:pPr>
          <w:hyperlink w:anchor="_Toc499301984" w:history="1">
            <w:r w:rsidR="00F83E76">
              <w:rPr>
                <w:rStyle w:val="a9"/>
                <w:rFonts w:asciiTheme="minorEastAsia" w:eastAsiaTheme="minorEastAsia" w:hAnsiTheme="minorEastAsia" w:hint="eastAsia"/>
                <w:sz w:val="24"/>
                <w:szCs w:val="24"/>
              </w:rPr>
              <w:t>三、操作说明</w:t>
            </w:r>
            <w:r w:rsidR="00F83E76">
              <w:rPr>
                <w:rFonts w:asciiTheme="minorEastAsia" w:eastAsiaTheme="minorEastAsia" w:hAnsiTheme="minorEastAsia"/>
                <w:sz w:val="24"/>
                <w:szCs w:val="24"/>
              </w:rPr>
              <w:tab/>
            </w:r>
            <w:r w:rsidR="009379B3">
              <w:rPr>
                <w:rFonts w:asciiTheme="minorEastAsia" w:eastAsiaTheme="minorEastAsia" w:hAnsiTheme="minorEastAsia"/>
                <w:sz w:val="24"/>
                <w:szCs w:val="24"/>
              </w:rPr>
              <w:t>7</w:t>
            </w:r>
          </w:hyperlink>
        </w:p>
        <w:p w14:paraId="43761E79" w14:textId="77777777" w:rsidR="00F83E76" w:rsidRDefault="00000000" w:rsidP="00F83E76">
          <w:pPr>
            <w:pStyle w:val="TOC2"/>
            <w:tabs>
              <w:tab w:val="right" w:leader="dot" w:pos="8302"/>
            </w:tabs>
            <w:spacing w:line="360" w:lineRule="auto"/>
            <w:rPr>
              <w:rFonts w:asciiTheme="minorEastAsia" w:eastAsiaTheme="minorEastAsia" w:hAnsiTheme="minorEastAsia" w:cstheme="minorBidi"/>
              <w:sz w:val="24"/>
              <w:szCs w:val="24"/>
            </w:rPr>
          </w:pPr>
          <w:hyperlink w:anchor="_Toc499301985" w:history="1">
            <w:r w:rsidR="00F83E76">
              <w:rPr>
                <w:rStyle w:val="a9"/>
                <w:rFonts w:asciiTheme="minorEastAsia" w:eastAsiaTheme="minorEastAsia" w:hAnsiTheme="minorEastAsia"/>
                <w:sz w:val="24"/>
                <w:szCs w:val="24"/>
              </w:rPr>
              <w:t>3.1</w:t>
            </w:r>
            <w:r w:rsidR="00F83E76">
              <w:rPr>
                <w:rStyle w:val="a9"/>
                <w:rFonts w:asciiTheme="minorEastAsia" w:eastAsiaTheme="minorEastAsia" w:hAnsiTheme="minorEastAsia" w:hint="eastAsia"/>
                <w:sz w:val="24"/>
                <w:szCs w:val="24"/>
              </w:rPr>
              <w:t>、基本参数配置</w:t>
            </w:r>
            <w:r w:rsidR="00F83E76">
              <w:rPr>
                <w:rFonts w:asciiTheme="minorEastAsia" w:eastAsiaTheme="minorEastAsia" w:hAnsiTheme="minorEastAsia"/>
                <w:sz w:val="24"/>
                <w:szCs w:val="24"/>
              </w:rPr>
              <w:tab/>
            </w:r>
            <w:r w:rsidR="009379B3">
              <w:rPr>
                <w:rFonts w:asciiTheme="minorEastAsia" w:eastAsiaTheme="minorEastAsia" w:hAnsiTheme="minorEastAsia"/>
                <w:sz w:val="24"/>
                <w:szCs w:val="24"/>
              </w:rPr>
              <w:t>7</w:t>
            </w:r>
          </w:hyperlink>
        </w:p>
        <w:p w14:paraId="257BCE9E" w14:textId="77777777" w:rsidR="00F83E76" w:rsidRDefault="00000000" w:rsidP="00F83E76">
          <w:pPr>
            <w:pStyle w:val="TOC2"/>
            <w:tabs>
              <w:tab w:val="right" w:leader="dot" w:pos="8302"/>
            </w:tabs>
            <w:spacing w:line="360" w:lineRule="auto"/>
            <w:rPr>
              <w:rFonts w:asciiTheme="minorEastAsia" w:eastAsiaTheme="minorEastAsia" w:hAnsiTheme="minorEastAsia" w:cstheme="minorBidi"/>
              <w:sz w:val="24"/>
              <w:szCs w:val="24"/>
            </w:rPr>
          </w:pPr>
          <w:hyperlink w:anchor="_Toc499301986" w:history="1">
            <w:r w:rsidR="00F83E76">
              <w:rPr>
                <w:rStyle w:val="a9"/>
                <w:rFonts w:asciiTheme="minorEastAsia" w:eastAsiaTheme="minorEastAsia" w:hAnsiTheme="minorEastAsia"/>
                <w:sz w:val="24"/>
                <w:szCs w:val="24"/>
              </w:rPr>
              <w:t>3.2</w:t>
            </w:r>
            <w:r w:rsidR="00F83E76">
              <w:rPr>
                <w:rStyle w:val="a9"/>
                <w:rFonts w:asciiTheme="minorEastAsia" w:eastAsiaTheme="minorEastAsia" w:hAnsiTheme="minorEastAsia" w:hint="eastAsia"/>
                <w:sz w:val="24"/>
                <w:szCs w:val="24"/>
              </w:rPr>
              <w:t>、采样接口配置</w:t>
            </w:r>
            <w:r w:rsidR="00F83E76">
              <w:rPr>
                <w:rFonts w:asciiTheme="minorEastAsia" w:eastAsiaTheme="minorEastAsia" w:hAnsiTheme="minorEastAsia"/>
                <w:sz w:val="24"/>
                <w:szCs w:val="24"/>
              </w:rPr>
              <w:tab/>
            </w:r>
            <w:r w:rsidR="009379B3">
              <w:rPr>
                <w:rFonts w:asciiTheme="minorEastAsia" w:eastAsiaTheme="minorEastAsia" w:hAnsiTheme="minorEastAsia"/>
                <w:sz w:val="24"/>
                <w:szCs w:val="24"/>
              </w:rPr>
              <w:t>8</w:t>
            </w:r>
          </w:hyperlink>
        </w:p>
        <w:p w14:paraId="19B241E4" w14:textId="77777777" w:rsidR="00F83E76" w:rsidRDefault="00000000" w:rsidP="00F83E76">
          <w:pPr>
            <w:pStyle w:val="TOC2"/>
            <w:tabs>
              <w:tab w:val="right" w:leader="dot" w:pos="8302"/>
            </w:tabs>
            <w:spacing w:line="360" w:lineRule="auto"/>
            <w:rPr>
              <w:rFonts w:asciiTheme="minorEastAsia" w:eastAsiaTheme="minorEastAsia" w:hAnsiTheme="minorEastAsia"/>
              <w:sz w:val="24"/>
              <w:szCs w:val="24"/>
            </w:rPr>
          </w:pPr>
          <w:hyperlink w:anchor="_Toc499301987" w:history="1">
            <w:r w:rsidR="00F83E76">
              <w:rPr>
                <w:rStyle w:val="a9"/>
                <w:rFonts w:asciiTheme="minorEastAsia" w:eastAsiaTheme="minorEastAsia" w:hAnsiTheme="minorEastAsia"/>
                <w:sz w:val="24"/>
                <w:szCs w:val="24"/>
              </w:rPr>
              <w:t>3.3</w:t>
            </w:r>
            <w:r w:rsidR="00F83E76">
              <w:rPr>
                <w:rStyle w:val="a9"/>
                <w:rFonts w:asciiTheme="minorEastAsia" w:eastAsiaTheme="minorEastAsia" w:hAnsiTheme="minorEastAsia" w:hint="eastAsia"/>
                <w:sz w:val="24"/>
                <w:szCs w:val="24"/>
              </w:rPr>
              <w:t>、测试模式</w:t>
            </w:r>
            <w:r w:rsidR="00F83E76">
              <w:rPr>
                <w:rFonts w:asciiTheme="minorEastAsia" w:eastAsiaTheme="minorEastAsia" w:hAnsiTheme="minorEastAsia"/>
                <w:sz w:val="24"/>
                <w:szCs w:val="24"/>
              </w:rPr>
              <w:tab/>
            </w:r>
            <w:r w:rsidR="009379B3">
              <w:rPr>
                <w:rFonts w:asciiTheme="minorEastAsia" w:eastAsiaTheme="minorEastAsia" w:hAnsiTheme="minorEastAsia"/>
                <w:sz w:val="24"/>
                <w:szCs w:val="24"/>
              </w:rPr>
              <w:t>9</w:t>
            </w:r>
          </w:hyperlink>
        </w:p>
        <w:p w14:paraId="66968E09" w14:textId="77777777" w:rsidR="004008B2" w:rsidRDefault="00000000" w:rsidP="004008B2">
          <w:pPr>
            <w:pStyle w:val="TOC2"/>
            <w:tabs>
              <w:tab w:val="right" w:leader="dot" w:pos="8302"/>
            </w:tabs>
            <w:spacing w:line="360" w:lineRule="auto"/>
            <w:ind w:leftChars="0"/>
            <w:rPr>
              <w:rFonts w:asciiTheme="minorEastAsia" w:eastAsiaTheme="minorEastAsia" w:hAnsiTheme="minorEastAsia"/>
              <w:sz w:val="24"/>
              <w:szCs w:val="24"/>
            </w:rPr>
          </w:pPr>
          <w:hyperlink w:anchor="_Toc499301987" w:history="1">
            <w:r w:rsidR="004008B2">
              <w:rPr>
                <w:rStyle w:val="a9"/>
                <w:rFonts w:asciiTheme="minorEastAsia" w:eastAsiaTheme="minorEastAsia" w:hAnsiTheme="minorEastAsia"/>
                <w:sz w:val="24"/>
                <w:szCs w:val="24"/>
              </w:rPr>
              <w:t>3.3</w:t>
            </w:r>
            <w:r w:rsidR="004008B2">
              <w:rPr>
                <w:rStyle w:val="a9"/>
                <w:rFonts w:asciiTheme="minorEastAsia" w:eastAsiaTheme="minorEastAsia" w:hAnsiTheme="minorEastAsia" w:hint="eastAsia"/>
                <w:sz w:val="24"/>
                <w:szCs w:val="24"/>
              </w:rPr>
              <w:t>、配置软件使用说明</w:t>
            </w:r>
            <w:r w:rsidR="004008B2">
              <w:rPr>
                <w:rFonts w:asciiTheme="minorEastAsia" w:eastAsiaTheme="minorEastAsia" w:hAnsiTheme="minorEastAsia"/>
                <w:sz w:val="24"/>
                <w:szCs w:val="24"/>
              </w:rPr>
              <w:tab/>
            </w:r>
            <w:r w:rsidR="009379B3">
              <w:rPr>
                <w:rFonts w:asciiTheme="minorEastAsia" w:eastAsiaTheme="minorEastAsia" w:hAnsiTheme="minorEastAsia"/>
                <w:sz w:val="24"/>
                <w:szCs w:val="24"/>
              </w:rPr>
              <w:t>10</w:t>
            </w:r>
          </w:hyperlink>
        </w:p>
        <w:p w14:paraId="38D3D0AD" w14:textId="77777777" w:rsidR="004008B2" w:rsidRDefault="00000000" w:rsidP="004008B2">
          <w:pPr>
            <w:pStyle w:val="TOC1"/>
            <w:tabs>
              <w:tab w:val="right" w:leader="dot" w:pos="8302"/>
            </w:tabs>
            <w:spacing w:line="360" w:lineRule="auto"/>
            <w:rPr>
              <w:rFonts w:asciiTheme="minorEastAsia" w:eastAsiaTheme="minorEastAsia" w:hAnsiTheme="minorEastAsia" w:cstheme="minorBidi"/>
              <w:sz w:val="24"/>
              <w:szCs w:val="24"/>
            </w:rPr>
          </w:pPr>
          <w:hyperlink w:anchor="_Toc499301984" w:history="1">
            <w:r w:rsidR="004008B2">
              <w:rPr>
                <w:rStyle w:val="a9"/>
                <w:rFonts w:asciiTheme="minorEastAsia" w:eastAsiaTheme="minorEastAsia" w:hAnsiTheme="minorEastAsia" w:hint="eastAsia"/>
                <w:sz w:val="24"/>
                <w:szCs w:val="24"/>
              </w:rPr>
              <w:t>四、接线示意图</w:t>
            </w:r>
            <w:r w:rsidR="004008B2">
              <w:rPr>
                <w:rFonts w:asciiTheme="minorEastAsia" w:eastAsiaTheme="minorEastAsia" w:hAnsiTheme="minorEastAsia"/>
                <w:sz w:val="24"/>
                <w:szCs w:val="24"/>
              </w:rPr>
              <w:tab/>
            </w:r>
            <w:r w:rsidR="009379B3">
              <w:rPr>
                <w:rFonts w:asciiTheme="minorEastAsia" w:eastAsiaTheme="minorEastAsia" w:hAnsiTheme="minorEastAsia"/>
                <w:sz w:val="24"/>
                <w:szCs w:val="24"/>
              </w:rPr>
              <w:t>14</w:t>
            </w:r>
          </w:hyperlink>
        </w:p>
        <w:p w14:paraId="30F95BC8" w14:textId="77777777" w:rsidR="004008B2" w:rsidRPr="004008B2" w:rsidRDefault="004008B2" w:rsidP="004008B2"/>
        <w:p w14:paraId="6942E6D0" w14:textId="77777777" w:rsidR="00611459" w:rsidRDefault="0081762C">
          <w:r>
            <w:rPr>
              <w:b/>
              <w:bCs/>
              <w:lang w:val="zh-CN"/>
            </w:rPr>
            <w:fldChar w:fldCharType="end"/>
          </w:r>
        </w:p>
      </w:sdtContent>
    </w:sdt>
    <w:p w14:paraId="469DADA0" w14:textId="77777777" w:rsidR="00611459" w:rsidRDefault="00611459">
      <w:pPr>
        <w:pStyle w:val="TOC1"/>
        <w:tabs>
          <w:tab w:val="left" w:pos="542"/>
          <w:tab w:val="left" w:pos="1102"/>
          <w:tab w:val="center" w:pos="4156"/>
          <w:tab w:val="left" w:pos="5798"/>
          <w:tab w:val="right" w:leader="dot" w:pos="8306"/>
        </w:tabs>
        <w:jc w:val="left"/>
      </w:pPr>
    </w:p>
    <w:p w14:paraId="2A1ABAD4" w14:textId="77777777" w:rsidR="00611459" w:rsidRDefault="00611459"/>
    <w:p w14:paraId="5E7E197A" w14:textId="77777777" w:rsidR="00611459" w:rsidRDefault="00965827">
      <w:pPr>
        <w:tabs>
          <w:tab w:val="left" w:pos="3705"/>
          <w:tab w:val="center" w:pos="4153"/>
        </w:tabs>
        <w:spacing w:before="240" w:after="240"/>
        <w:jc w:val="left"/>
        <w:rPr>
          <w:rFonts w:ascii="宋体" w:hAnsi="宋体"/>
          <w:b/>
          <w:color w:val="000000"/>
          <w:sz w:val="32"/>
          <w:szCs w:val="32"/>
        </w:rPr>
      </w:pPr>
      <w:r>
        <w:rPr>
          <w:rFonts w:ascii="宋体" w:hAnsi="宋体"/>
          <w:b/>
          <w:color w:val="000000"/>
          <w:sz w:val="32"/>
          <w:szCs w:val="32"/>
        </w:rPr>
        <w:tab/>
      </w:r>
    </w:p>
    <w:p w14:paraId="26A43B95" w14:textId="77777777" w:rsidR="00611459" w:rsidRDefault="00611459">
      <w:pPr>
        <w:tabs>
          <w:tab w:val="left" w:pos="1415"/>
        </w:tabs>
        <w:rPr>
          <w:rFonts w:ascii="宋体" w:hAnsi="宋体"/>
          <w:sz w:val="32"/>
          <w:szCs w:val="32"/>
        </w:rPr>
      </w:pPr>
    </w:p>
    <w:p w14:paraId="058E89F1" w14:textId="77777777" w:rsidR="00611459" w:rsidRDefault="00611459">
      <w:pPr>
        <w:rPr>
          <w:rFonts w:ascii="宋体" w:hAnsi="宋体"/>
          <w:sz w:val="32"/>
          <w:szCs w:val="32"/>
        </w:rPr>
      </w:pPr>
    </w:p>
    <w:p w14:paraId="484E889D" w14:textId="77777777" w:rsidR="00611459" w:rsidRDefault="00611459">
      <w:pPr>
        <w:rPr>
          <w:rFonts w:ascii="宋体" w:hAnsi="宋体"/>
          <w:sz w:val="32"/>
          <w:szCs w:val="32"/>
        </w:rPr>
      </w:pPr>
    </w:p>
    <w:p w14:paraId="07DBD35E" w14:textId="77777777" w:rsidR="00611459" w:rsidRDefault="00611459">
      <w:pPr>
        <w:rPr>
          <w:rFonts w:ascii="宋体" w:hAnsi="宋体"/>
          <w:sz w:val="32"/>
          <w:szCs w:val="32"/>
        </w:rPr>
        <w:sectPr w:rsidR="00611459">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851" w:footer="992" w:gutter="0"/>
          <w:pgNumType w:start="1"/>
          <w:cols w:space="720"/>
          <w:titlePg/>
          <w:docGrid w:type="lines" w:linePitch="312"/>
        </w:sectPr>
      </w:pPr>
    </w:p>
    <w:p w14:paraId="174878F2" w14:textId="77777777" w:rsidR="00611459" w:rsidRDefault="00965827" w:rsidP="00952F73">
      <w:pPr>
        <w:pStyle w:val="1"/>
        <w:ind w:left="840" w:hanging="840"/>
      </w:pPr>
      <w:bookmarkStart w:id="0" w:name="_Toc457848065"/>
      <w:bookmarkStart w:id="1" w:name="_Toc499301796"/>
      <w:bookmarkStart w:id="2" w:name="_Toc499301979"/>
      <w:r>
        <w:rPr>
          <w:rFonts w:hint="eastAsia"/>
        </w:rPr>
        <w:lastRenderedPageBreak/>
        <w:t>一、产品概述及相关功能、特点</w:t>
      </w:r>
      <w:bookmarkEnd w:id="0"/>
      <w:bookmarkEnd w:id="1"/>
      <w:bookmarkEnd w:id="2"/>
    </w:p>
    <w:p w14:paraId="52548D71" w14:textId="69FD01A5" w:rsidR="00611459" w:rsidRDefault="00CE6AFB">
      <w:pPr>
        <w:topLinePunct/>
        <w:spacing w:line="360" w:lineRule="auto"/>
        <w:ind w:firstLineChars="300" w:firstLine="720"/>
        <w:rPr>
          <w:rFonts w:asciiTheme="minorEastAsia" w:hAnsiTheme="minorEastAsia" w:cs="宋体"/>
          <w:sz w:val="24"/>
          <w:szCs w:val="24"/>
        </w:rPr>
      </w:pPr>
      <w:bookmarkStart w:id="3" w:name="_Toc457848066"/>
      <w:r>
        <w:rPr>
          <w:rFonts w:asciiTheme="minorEastAsia" w:hAnsiTheme="minorEastAsia" w:cs="宋体" w:hint="eastAsia"/>
          <w:sz w:val="24"/>
          <w:szCs w:val="24"/>
        </w:rPr>
        <w:t>JBYC-01</w:t>
      </w:r>
      <w:r w:rsidR="00965827">
        <w:rPr>
          <w:rFonts w:asciiTheme="minorEastAsia" w:hAnsiTheme="minorEastAsia" w:cs="宋体"/>
          <w:sz w:val="24"/>
          <w:szCs w:val="24"/>
        </w:rPr>
        <w:t>型</w:t>
      </w:r>
      <w:r w:rsidR="00965827">
        <w:rPr>
          <w:rFonts w:asciiTheme="minorEastAsia" w:hAnsiTheme="minorEastAsia" w:cs="宋体" w:hint="eastAsia"/>
          <w:sz w:val="24"/>
          <w:szCs w:val="24"/>
        </w:rPr>
        <w:t>遥测终端机集传统水文遥测终端机功能与 2.5G/3G/4G 传输功能于一体，实现水文/水资源等数据的采集、存储、显示、控制、 报警及传输等综合功能。 该产品采用高性能的工业级 32 位通信处理器和工业级无线模块，以嵌入式实时操作系统为软件支撑平台，同时提供翻斗式雨量计接口、 RS232、RS485、模拟量输入、开关量输入和开关量 输出接口，可满足各种不同水文/水资源及其它应用需求。 该产品可广泛应用于各种水利信息化建设领域，如水文、水资源、 水环境、水污染、山洪灾害、水库安全、大坝安全的远程测控领域。</w:t>
      </w:r>
    </w:p>
    <w:p w14:paraId="10C3045E" w14:textId="77777777" w:rsidR="00611459" w:rsidRDefault="0097587E" w:rsidP="00952F73">
      <w:pPr>
        <w:topLinePunct/>
        <w:spacing w:line="360" w:lineRule="auto"/>
        <w:jc w:val="center"/>
        <w:rPr>
          <w:rFonts w:asciiTheme="minorEastAsia" w:hAnsiTheme="minorEastAsia" w:cs="宋体"/>
          <w:sz w:val="24"/>
          <w:szCs w:val="24"/>
        </w:rPr>
      </w:pPr>
      <w:r>
        <w:rPr>
          <w:noProof/>
        </w:rPr>
        <w:drawing>
          <wp:inline distT="0" distB="0" distL="0" distR="0" wp14:anchorId="4F9FB8DA" wp14:editId="3D836F51">
            <wp:extent cx="3212757" cy="2712461"/>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87935" cy="2775932"/>
                    </a:xfrm>
                    <a:prstGeom prst="rect">
                      <a:avLst/>
                    </a:prstGeom>
                    <a:noFill/>
                    <a:ln>
                      <a:noFill/>
                    </a:ln>
                  </pic:spPr>
                </pic:pic>
              </a:graphicData>
            </a:graphic>
          </wp:inline>
        </w:drawing>
      </w:r>
    </w:p>
    <w:p w14:paraId="248B353C" w14:textId="77777777" w:rsidR="00611459" w:rsidRDefault="00965827">
      <w:pPr>
        <w:pStyle w:val="2"/>
        <w:rPr>
          <w:rFonts w:asciiTheme="minorEastAsia" w:eastAsiaTheme="minorEastAsia" w:hAnsiTheme="minorEastAsia" w:cs="Wingdings"/>
          <w:w w:val="99"/>
          <w:sz w:val="24"/>
          <w:szCs w:val="24"/>
        </w:rPr>
      </w:pPr>
      <w:bookmarkStart w:id="4" w:name="_Toc499301980"/>
      <w:bookmarkStart w:id="5" w:name="_Toc499301797"/>
      <w:r>
        <w:rPr>
          <w:rFonts w:hint="eastAsia"/>
        </w:rPr>
        <w:t>1.1</w:t>
      </w:r>
      <w:r>
        <w:rPr>
          <w:rFonts w:hint="eastAsia"/>
        </w:rPr>
        <w:t>、产品遵循标准</w:t>
      </w:r>
      <w:bookmarkEnd w:id="3"/>
      <w:bookmarkEnd w:id="4"/>
      <w:bookmarkEnd w:id="5"/>
      <w:r>
        <w:rPr>
          <w:rFonts w:asciiTheme="minorEastAsia" w:eastAsiaTheme="minorEastAsia" w:hAnsiTheme="minorEastAsia" w:cs="Wingdings" w:hint="eastAsia"/>
          <w:w w:val="99"/>
          <w:sz w:val="24"/>
          <w:szCs w:val="24"/>
        </w:rPr>
        <w:tab/>
      </w:r>
    </w:p>
    <w:p w14:paraId="0B860349" w14:textId="77777777" w:rsidR="00611459" w:rsidRDefault="00965827">
      <w:pPr>
        <w:tabs>
          <w:tab w:val="left" w:pos="419"/>
        </w:tabs>
        <w:spacing w:line="360" w:lineRule="auto"/>
        <w:rPr>
          <w:rFonts w:asciiTheme="minorEastAsia" w:eastAsiaTheme="minorEastAsia" w:hAnsiTheme="minorEastAsia" w:cs="Arial"/>
          <w:position w:val="1"/>
          <w:sz w:val="24"/>
          <w:szCs w:val="24"/>
        </w:rPr>
      </w:pPr>
      <w:r>
        <w:rPr>
          <w:rFonts w:asciiTheme="minorEastAsia" w:eastAsiaTheme="minorEastAsia" w:hAnsiTheme="minorEastAsia" w:cs="Wingdings" w:hint="eastAsia"/>
          <w:w w:val="99"/>
          <w:sz w:val="24"/>
          <w:szCs w:val="24"/>
        </w:rPr>
        <w:tab/>
      </w:r>
      <w:r>
        <w:rPr>
          <w:rFonts w:asciiTheme="minorEastAsia" w:eastAsiaTheme="minorEastAsia" w:hAnsiTheme="minorEastAsia" w:cs="Arial" w:hint="eastAsia"/>
          <w:position w:val="1"/>
          <w:sz w:val="24"/>
          <w:szCs w:val="24"/>
        </w:rPr>
        <w:t>SL180-2015 水文遥测终端机</w:t>
      </w:r>
    </w:p>
    <w:p w14:paraId="2F38BBBF" w14:textId="77777777" w:rsidR="00611459" w:rsidRDefault="00965827">
      <w:pPr>
        <w:tabs>
          <w:tab w:val="left" w:pos="419"/>
        </w:tabs>
        <w:spacing w:line="360" w:lineRule="auto"/>
        <w:rPr>
          <w:rFonts w:asciiTheme="minorEastAsia" w:eastAsiaTheme="minorEastAsia" w:hAnsiTheme="minorEastAsia" w:cs="Arial"/>
          <w:position w:val="1"/>
          <w:sz w:val="24"/>
          <w:szCs w:val="24"/>
        </w:rPr>
      </w:pPr>
      <w:r>
        <w:rPr>
          <w:rFonts w:asciiTheme="minorEastAsia" w:eastAsiaTheme="minorEastAsia" w:hAnsiTheme="minorEastAsia" w:cs="Arial" w:hint="eastAsia"/>
          <w:position w:val="1"/>
          <w:sz w:val="24"/>
          <w:szCs w:val="24"/>
        </w:rPr>
        <w:tab/>
      </w:r>
      <w:r>
        <w:rPr>
          <w:rFonts w:asciiTheme="minorEastAsia" w:eastAsiaTheme="minorEastAsia" w:hAnsiTheme="minorEastAsia" w:cs="Arial" w:hint="eastAsia"/>
          <w:position w:val="1"/>
          <w:sz w:val="24"/>
          <w:szCs w:val="24"/>
        </w:rPr>
        <w:tab/>
        <w:t>SL426-2008 水资源监控设备基本技术条件</w:t>
      </w:r>
      <w:r>
        <w:rPr>
          <w:rFonts w:asciiTheme="minorEastAsia" w:eastAsiaTheme="minorEastAsia" w:hAnsiTheme="minorEastAsia" w:cs="Arial"/>
          <w:position w:val="1"/>
          <w:sz w:val="24"/>
          <w:szCs w:val="24"/>
        </w:rPr>
        <w:t></w:t>
      </w:r>
      <w:r>
        <w:rPr>
          <w:rFonts w:asciiTheme="minorEastAsia" w:eastAsiaTheme="minorEastAsia" w:hAnsiTheme="minorEastAsia" w:cs="Arial"/>
          <w:position w:val="1"/>
          <w:sz w:val="24"/>
          <w:szCs w:val="24"/>
        </w:rPr>
        <w:tab/>
      </w:r>
    </w:p>
    <w:p w14:paraId="2E875904" w14:textId="77777777" w:rsidR="00611459" w:rsidRDefault="00965827">
      <w:pPr>
        <w:tabs>
          <w:tab w:val="left" w:pos="419"/>
        </w:tabs>
        <w:spacing w:line="360" w:lineRule="auto"/>
        <w:rPr>
          <w:rFonts w:asciiTheme="minorEastAsia" w:eastAsiaTheme="minorEastAsia" w:hAnsiTheme="minorEastAsia" w:cs="Arial"/>
          <w:position w:val="1"/>
          <w:sz w:val="24"/>
          <w:szCs w:val="24"/>
        </w:rPr>
      </w:pPr>
      <w:r>
        <w:rPr>
          <w:rFonts w:asciiTheme="minorEastAsia" w:eastAsiaTheme="minorEastAsia" w:hAnsiTheme="minorEastAsia" w:cs="Arial"/>
          <w:position w:val="1"/>
          <w:sz w:val="24"/>
          <w:szCs w:val="24"/>
        </w:rPr>
        <w:t></w:t>
      </w:r>
      <w:r>
        <w:rPr>
          <w:rFonts w:asciiTheme="minorEastAsia" w:eastAsiaTheme="minorEastAsia" w:hAnsiTheme="minorEastAsia" w:cs="Arial"/>
          <w:position w:val="1"/>
          <w:sz w:val="24"/>
          <w:szCs w:val="24"/>
        </w:rPr>
        <w:tab/>
        <w:t>SL61-2003  水文自动测报系统技术规范</w:t>
      </w:r>
    </w:p>
    <w:p w14:paraId="196EC4FF" w14:textId="77777777" w:rsidR="00611459" w:rsidRDefault="00965827">
      <w:pPr>
        <w:tabs>
          <w:tab w:val="left" w:pos="419"/>
        </w:tabs>
        <w:spacing w:line="360" w:lineRule="auto"/>
        <w:rPr>
          <w:rFonts w:asciiTheme="minorEastAsia" w:eastAsiaTheme="minorEastAsia" w:hAnsiTheme="minorEastAsia" w:cs="Arial"/>
          <w:position w:val="1"/>
          <w:sz w:val="24"/>
          <w:szCs w:val="24"/>
        </w:rPr>
      </w:pPr>
      <w:r>
        <w:rPr>
          <w:rFonts w:asciiTheme="minorEastAsia" w:eastAsiaTheme="minorEastAsia" w:hAnsiTheme="minorEastAsia" w:cs="Arial"/>
          <w:position w:val="1"/>
          <w:sz w:val="24"/>
          <w:szCs w:val="24"/>
        </w:rPr>
        <w:t></w:t>
      </w:r>
      <w:r>
        <w:rPr>
          <w:rFonts w:asciiTheme="minorEastAsia" w:eastAsiaTheme="minorEastAsia" w:hAnsiTheme="minorEastAsia" w:cs="Arial"/>
          <w:position w:val="1"/>
          <w:sz w:val="24"/>
          <w:szCs w:val="24"/>
        </w:rPr>
        <w:tab/>
        <w:t>SZY203-2012  水资源监测设备技术要求</w:t>
      </w:r>
    </w:p>
    <w:p w14:paraId="49883C9C" w14:textId="77777777" w:rsidR="00611459" w:rsidRDefault="00965827">
      <w:pPr>
        <w:tabs>
          <w:tab w:val="left" w:pos="419"/>
        </w:tabs>
        <w:spacing w:line="360" w:lineRule="auto"/>
        <w:rPr>
          <w:rFonts w:asciiTheme="minorEastAsia" w:eastAsiaTheme="minorEastAsia" w:hAnsiTheme="minorEastAsia" w:cs="Arial"/>
          <w:position w:val="1"/>
          <w:sz w:val="24"/>
          <w:szCs w:val="24"/>
        </w:rPr>
      </w:pPr>
      <w:r>
        <w:rPr>
          <w:rFonts w:asciiTheme="minorEastAsia" w:eastAsiaTheme="minorEastAsia" w:hAnsiTheme="minorEastAsia" w:cs="Arial"/>
          <w:position w:val="1"/>
          <w:sz w:val="24"/>
          <w:szCs w:val="24"/>
        </w:rPr>
        <w:t></w:t>
      </w:r>
      <w:r>
        <w:rPr>
          <w:rFonts w:asciiTheme="minorEastAsia" w:eastAsiaTheme="minorEastAsia" w:hAnsiTheme="minorEastAsia" w:cs="Arial"/>
          <w:position w:val="1"/>
          <w:sz w:val="24"/>
          <w:szCs w:val="24"/>
        </w:rPr>
        <w:tab/>
        <w:t>SZY205-2012  水资源监测设备质量检验</w:t>
      </w:r>
    </w:p>
    <w:p w14:paraId="0A89FB93" w14:textId="77777777" w:rsidR="00611459" w:rsidRDefault="00965827">
      <w:pPr>
        <w:pStyle w:val="2"/>
      </w:pPr>
      <w:bookmarkStart w:id="6" w:name="_Toc499301981"/>
      <w:bookmarkStart w:id="7" w:name="_Toc457848067"/>
      <w:bookmarkStart w:id="8" w:name="_Toc499301798"/>
      <w:r>
        <w:rPr>
          <w:rFonts w:hint="eastAsia"/>
        </w:rPr>
        <w:t>1.</w:t>
      </w:r>
      <w:r>
        <w:t>2</w:t>
      </w:r>
      <w:r>
        <w:rPr>
          <w:rFonts w:hint="eastAsia"/>
        </w:rPr>
        <w:t>、产品</w:t>
      </w:r>
      <w:r>
        <w:t>符合规约</w:t>
      </w:r>
      <w:bookmarkEnd w:id="6"/>
      <w:bookmarkEnd w:id="7"/>
      <w:bookmarkEnd w:id="8"/>
    </w:p>
    <w:p w14:paraId="6A84F424" w14:textId="77777777" w:rsidR="00611459" w:rsidRDefault="00965827">
      <w:pPr>
        <w:tabs>
          <w:tab w:val="left" w:pos="419"/>
        </w:tabs>
        <w:spacing w:line="360" w:lineRule="auto"/>
        <w:rPr>
          <w:rFonts w:asciiTheme="minorEastAsia" w:eastAsiaTheme="minorEastAsia" w:hAnsiTheme="minorEastAsia" w:cs="Arial"/>
          <w:position w:val="1"/>
          <w:sz w:val="24"/>
          <w:szCs w:val="24"/>
        </w:rPr>
      </w:pPr>
      <w:r>
        <w:rPr>
          <w:rFonts w:asciiTheme="minorEastAsia" w:eastAsiaTheme="minorEastAsia" w:hAnsiTheme="minorEastAsia" w:cs="Arial" w:hint="eastAsia"/>
          <w:position w:val="1"/>
          <w:sz w:val="24"/>
          <w:szCs w:val="24"/>
        </w:rPr>
        <w:t></w:t>
      </w:r>
      <w:r>
        <w:rPr>
          <w:rFonts w:asciiTheme="minorEastAsia" w:eastAsiaTheme="minorEastAsia" w:hAnsiTheme="minorEastAsia" w:cs="Arial" w:hint="eastAsia"/>
          <w:position w:val="1"/>
          <w:sz w:val="24"/>
          <w:szCs w:val="24"/>
        </w:rPr>
        <w:tab/>
        <w:t>SL651-2014 《水文监测数据通信规约》</w:t>
      </w:r>
    </w:p>
    <w:p w14:paraId="0996FCB2" w14:textId="77777777" w:rsidR="00611459" w:rsidRDefault="00965827">
      <w:pPr>
        <w:tabs>
          <w:tab w:val="left" w:pos="419"/>
        </w:tabs>
        <w:spacing w:line="360" w:lineRule="auto"/>
        <w:rPr>
          <w:rFonts w:asciiTheme="minorEastAsia" w:eastAsiaTheme="minorEastAsia" w:hAnsiTheme="minorEastAsia" w:cs="Arial"/>
          <w:position w:val="1"/>
          <w:sz w:val="24"/>
          <w:szCs w:val="24"/>
        </w:rPr>
      </w:pPr>
      <w:r>
        <w:rPr>
          <w:rFonts w:asciiTheme="minorEastAsia" w:eastAsiaTheme="minorEastAsia" w:hAnsiTheme="minorEastAsia" w:cs="Arial" w:hint="eastAsia"/>
          <w:position w:val="1"/>
          <w:sz w:val="24"/>
          <w:szCs w:val="24"/>
        </w:rPr>
        <w:lastRenderedPageBreak/>
        <w:t></w:t>
      </w:r>
      <w:r>
        <w:rPr>
          <w:rFonts w:asciiTheme="minorEastAsia" w:eastAsiaTheme="minorEastAsia" w:hAnsiTheme="minorEastAsia" w:cs="Arial" w:hint="eastAsia"/>
          <w:position w:val="1"/>
          <w:sz w:val="24"/>
          <w:szCs w:val="24"/>
        </w:rPr>
        <w:tab/>
        <w:t>SZY206-2016 《水资源监测数据传输规约》</w:t>
      </w:r>
    </w:p>
    <w:p w14:paraId="0068F68F" w14:textId="77777777" w:rsidR="00611459" w:rsidRDefault="00965827">
      <w:pPr>
        <w:pStyle w:val="2"/>
      </w:pPr>
      <w:bookmarkStart w:id="9" w:name="_Toc457848068"/>
      <w:bookmarkStart w:id="10" w:name="_Toc499301982"/>
      <w:bookmarkStart w:id="11" w:name="_Toc499301799"/>
      <w:r>
        <w:rPr>
          <w:rFonts w:hint="eastAsia"/>
        </w:rPr>
        <w:t>1.</w:t>
      </w:r>
      <w:r>
        <w:t>3</w:t>
      </w:r>
      <w:r>
        <w:rPr>
          <w:rFonts w:hint="eastAsia"/>
        </w:rPr>
        <w:t>、产品</w:t>
      </w:r>
      <w:r>
        <w:t>主要功能</w:t>
      </w:r>
      <w:bookmarkEnd w:id="9"/>
      <w:r>
        <w:t>特点</w:t>
      </w:r>
      <w:bookmarkEnd w:id="10"/>
      <w:bookmarkEnd w:id="11"/>
    </w:p>
    <w:p w14:paraId="55C780C6" w14:textId="77777777" w:rsidR="00611459" w:rsidRDefault="00965827">
      <w:pPr>
        <w:pStyle w:val="aa"/>
        <w:widowControl/>
        <w:numPr>
          <w:ilvl w:val="0"/>
          <w:numId w:val="1"/>
        </w:numPr>
        <w:spacing w:line="360" w:lineRule="auto"/>
        <w:ind w:firstLineChars="0"/>
        <w:jc w:val="left"/>
        <w:rPr>
          <w:rFonts w:asciiTheme="minorEastAsia" w:hAnsiTheme="minorEastAsia" w:cs="宋体"/>
          <w:sz w:val="24"/>
          <w:szCs w:val="24"/>
        </w:rPr>
      </w:pPr>
      <w:r>
        <w:rPr>
          <w:rFonts w:asciiTheme="minorEastAsia" w:hAnsiTheme="minorEastAsia" w:cs="宋体"/>
          <w:sz w:val="24"/>
          <w:szCs w:val="24"/>
        </w:rPr>
        <w:t>专门为工业无线远程数据传输应用开发的一款基于移动GPRS网络通信终端、主要针对气象、环保、水利、交通等行业部门的工业应用</w:t>
      </w:r>
      <w:r>
        <w:rPr>
          <w:rFonts w:asciiTheme="minorEastAsia" w:hAnsiTheme="minorEastAsia" w:cs="宋体" w:hint="eastAsia"/>
          <w:sz w:val="24"/>
          <w:szCs w:val="24"/>
        </w:rPr>
        <w:t>；</w:t>
      </w:r>
    </w:p>
    <w:p w14:paraId="61A407F1" w14:textId="77777777" w:rsidR="00611459" w:rsidRDefault="00965827">
      <w:pPr>
        <w:pStyle w:val="aa"/>
        <w:widowControl/>
        <w:numPr>
          <w:ilvl w:val="0"/>
          <w:numId w:val="1"/>
        </w:numPr>
        <w:spacing w:line="360" w:lineRule="auto"/>
        <w:ind w:firstLineChars="0"/>
        <w:jc w:val="left"/>
        <w:rPr>
          <w:rFonts w:asciiTheme="minorEastAsia" w:hAnsiTheme="minorEastAsia" w:cs="宋体"/>
          <w:sz w:val="24"/>
          <w:szCs w:val="24"/>
        </w:rPr>
      </w:pPr>
      <w:r>
        <w:rPr>
          <w:rFonts w:asciiTheme="minorEastAsia" w:hAnsiTheme="minorEastAsia" w:cs="宋体"/>
          <w:sz w:val="24"/>
          <w:szCs w:val="24"/>
        </w:rPr>
        <w:t>超低功耗设计，休眠情况下整机电流&lt;10mA</w:t>
      </w:r>
      <w:r>
        <w:rPr>
          <w:rFonts w:asciiTheme="minorEastAsia" w:hAnsiTheme="minorEastAsia" w:cs="宋体" w:hint="eastAsia"/>
          <w:sz w:val="24"/>
          <w:szCs w:val="24"/>
        </w:rPr>
        <w:t>；</w:t>
      </w:r>
    </w:p>
    <w:p w14:paraId="6CD192DF" w14:textId="77777777" w:rsidR="00611459" w:rsidRDefault="00965827">
      <w:pPr>
        <w:pStyle w:val="aa"/>
        <w:widowControl/>
        <w:numPr>
          <w:ilvl w:val="0"/>
          <w:numId w:val="1"/>
        </w:numPr>
        <w:spacing w:line="360" w:lineRule="auto"/>
        <w:ind w:firstLineChars="0"/>
        <w:jc w:val="left"/>
        <w:rPr>
          <w:rFonts w:asciiTheme="minorEastAsia" w:hAnsiTheme="minorEastAsia" w:cs="宋体"/>
          <w:sz w:val="24"/>
          <w:szCs w:val="24"/>
        </w:rPr>
      </w:pPr>
      <w:r>
        <w:rPr>
          <w:rFonts w:asciiTheme="minorEastAsia" w:hAnsiTheme="minorEastAsia" w:cs="宋体"/>
          <w:sz w:val="24"/>
          <w:szCs w:val="24"/>
        </w:rPr>
        <w:t>用户可以根据情况自行选配GPRS模块或CDMA模块，方便集成不同的运营商网络</w:t>
      </w:r>
      <w:r>
        <w:rPr>
          <w:rFonts w:asciiTheme="minorEastAsia" w:hAnsiTheme="minorEastAsia" w:cs="宋体" w:hint="eastAsia"/>
          <w:sz w:val="24"/>
          <w:szCs w:val="24"/>
        </w:rPr>
        <w:t>；</w:t>
      </w:r>
    </w:p>
    <w:p w14:paraId="3EFC6B8C" w14:textId="77777777" w:rsidR="00611459" w:rsidRDefault="00965827">
      <w:pPr>
        <w:pStyle w:val="aa"/>
        <w:widowControl/>
        <w:numPr>
          <w:ilvl w:val="0"/>
          <w:numId w:val="1"/>
        </w:numPr>
        <w:spacing w:line="360" w:lineRule="auto"/>
        <w:ind w:firstLineChars="0"/>
        <w:jc w:val="left"/>
        <w:rPr>
          <w:rFonts w:asciiTheme="minorEastAsia" w:hAnsiTheme="minorEastAsia" w:cs="宋体"/>
          <w:sz w:val="24"/>
          <w:szCs w:val="24"/>
        </w:rPr>
      </w:pPr>
      <w:r>
        <w:rPr>
          <w:rFonts w:asciiTheme="minorEastAsia" w:hAnsiTheme="minorEastAsia" w:cs="宋体"/>
          <w:sz w:val="24"/>
          <w:szCs w:val="24"/>
        </w:rPr>
        <w:t>内外看门狗技术，确保系统</w:t>
      </w:r>
      <w:proofErr w:type="gramStart"/>
      <w:r>
        <w:rPr>
          <w:rFonts w:asciiTheme="minorEastAsia" w:hAnsiTheme="minorEastAsia" w:cs="宋体"/>
          <w:sz w:val="24"/>
          <w:szCs w:val="24"/>
        </w:rPr>
        <w:t>不</w:t>
      </w:r>
      <w:proofErr w:type="gramEnd"/>
      <w:r>
        <w:rPr>
          <w:rFonts w:asciiTheme="minorEastAsia" w:hAnsiTheme="minorEastAsia" w:cs="宋体"/>
          <w:sz w:val="24"/>
          <w:szCs w:val="24"/>
        </w:rPr>
        <w:t>死机</w:t>
      </w:r>
      <w:r>
        <w:rPr>
          <w:rFonts w:asciiTheme="minorEastAsia" w:hAnsiTheme="minorEastAsia" w:cs="宋体" w:hint="eastAsia"/>
          <w:sz w:val="24"/>
          <w:szCs w:val="24"/>
        </w:rPr>
        <w:t>；</w:t>
      </w:r>
    </w:p>
    <w:p w14:paraId="74B6C17B" w14:textId="77777777" w:rsidR="00611459" w:rsidRDefault="00965827">
      <w:pPr>
        <w:pStyle w:val="aa"/>
        <w:widowControl/>
        <w:numPr>
          <w:ilvl w:val="0"/>
          <w:numId w:val="1"/>
        </w:numPr>
        <w:spacing w:line="360" w:lineRule="auto"/>
        <w:ind w:firstLineChars="0"/>
        <w:jc w:val="left"/>
        <w:rPr>
          <w:rFonts w:asciiTheme="minorEastAsia" w:hAnsiTheme="minorEastAsia" w:cs="宋体"/>
          <w:sz w:val="24"/>
          <w:szCs w:val="24"/>
        </w:rPr>
      </w:pPr>
      <w:r>
        <w:rPr>
          <w:rFonts w:asciiTheme="minorEastAsia" w:hAnsiTheme="minorEastAsia" w:cs="宋体"/>
          <w:sz w:val="24"/>
          <w:szCs w:val="24"/>
        </w:rPr>
        <w:t>支持Modbus协议，可以抄读智能水表、水位计、流量计等多种仪表</w:t>
      </w:r>
      <w:r>
        <w:rPr>
          <w:rFonts w:asciiTheme="minorEastAsia" w:hAnsiTheme="minorEastAsia" w:cs="宋体" w:hint="eastAsia"/>
          <w:sz w:val="24"/>
          <w:szCs w:val="24"/>
        </w:rPr>
        <w:t>；</w:t>
      </w:r>
    </w:p>
    <w:p w14:paraId="222993E8" w14:textId="77777777" w:rsidR="00611459" w:rsidRDefault="00965827">
      <w:pPr>
        <w:pStyle w:val="aa"/>
        <w:widowControl/>
        <w:numPr>
          <w:ilvl w:val="0"/>
          <w:numId w:val="1"/>
        </w:numPr>
        <w:spacing w:line="360" w:lineRule="auto"/>
        <w:ind w:firstLineChars="0"/>
        <w:jc w:val="left"/>
        <w:rPr>
          <w:rFonts w:asciiTheme="minorEastAsia" w:hAnsiTheme="minorEastAsia" w:cs="宋体"/>
          <w:sz w:val="24"/>
          <w:szCs w:val="24"/>
        </w:rPr>
      </w:pPr>
      <w:proofErr w:type="gramStart"/>
      <w:r>
        <w:rPr>
          <w:rFonts w:asciiTheme="minorEastAsia" w:hAnsiTheme="minorEastAsia" w:cs="宋体"/>
          <w:sz w:val="24"/>
          <w:szCs w:val="24"/>
        </w:rPr>
        <w:t>支持透传模式</w:t>
      </w:r>
      <w:proofErr w:type="gramEnd"/>
      <w:r>
        <w:rPr>
          <w:rFonts w:asciiTheme="minorEastAsia" w:hAnsiTheme="minorEastAsia" w:cs="宋体"/>
          <w:sz w:val="24"/>
          <w:szCs w:val="24"/>
        </w:rPr>
        <w:t>，方便上位机实时抄表</w:t>
      </w:r>
      <w:r>
        <w:rPr>
          <w:rFonts w:asciiTheme="minorEastAsia" w:hAnsiTheme="minorEastAsia" w:cs="宋体" w:hint="eastAsia"/>
          <w:sz w:val="24"/>
          <w:szCs w:val="24"/>
        </w:rPr>
        <w:t>；</w:t>
      </w:r>
    </w:p>
    <w:p w14:paraId="301BE773" w14:textId="77777777" w:rsidR="00611459" w:rsidRDefault="00965827">
      <w:pPr>
        <w:pStyle w:val="aa"/>
        <w:widowControl/>
        <w:numPr>
          <w:ilvl w:val="0"/>
          <w:numId w:val="1"/>
        </w:numPr>
        <w:spacing w:line="360" w:lineRule="auto"/>
        <w:ind w:firstLineChars="0"/>
        <w:jc w:val="left"/>
        <w:rPr>
          <w:rFonts w:asciiTheme="minorEastAsia" w:hAnsiTheme="minorEastAsia" w:cs="宋体"/>
          <w:sz w:val="24"/>
          <w:szCs w:val="24"/>
        </w:rPr>
      </w:pPr>
      <w:r>
        <w:rPr>
          <w:rFonts w:asciiTheme="minorEastAsia" w:hAnsiTheme="minorEastAsia" w:cs="宋体"/>
          <w:sz w:val="24"/>
          <w:szCs w:val="24"/>
        </w:rPr>
        <w:t>支持数据超限报警机制，数据超过阈值时可以通过短信或GPRS加报</w:t>
      </w:r>
      <w:r>
        <w:rPr>
          <w:rFonts w:asciiTheme="minorEastAsia" w:hAnsiTheme="minorEastAsia" w:cs="宋体" w:hint="eastAsia"/>
          <w:sz w:val="24"/>
          <w:szCs w:val="24"/>
        </w:rPr>
        <w:t>；</w:t>
      </w:r>
    </w:p>
    <w:p w14:paraId="398AFB26" w14:textId="77777777" w:rsidR="00611459" w:rsidRDefault="00965827">
      <w:pPr>
        <w:pStyle w:val="aa"/>
        <w:widowControl/>
        <w:numPr>
          <w:ilvl w:val="0"/>
          <w:numId w:val="1"/>
        </w:numPr>
        <w:spacing w:line="360" w:lineRule="auto"/>
        <w:ind w:firstLineChars="0"/>
        <w:jc w:val="left"/>
        <w:rPr>
          <w:rFonts w:asciiTheme="minorEastAsia" w:hAnsiTheme="minorEastAsia" w:cs="宋体"/>
          <w:sz w:val="24"/>
          <w:szCs w:val="24"/>
        </w:rPr>
      </w:pPr>
      <w:r>
        <w:rPr>
          <w:rFonts w:asciiTheme="minorEastAsia" w:hAnsiTheme="minorEastAsia" w:cs="宋体"/>
          <w:sz w:val="24"/>
          <w:szCs w:val="24"/>
        </w:rPr>
        <w:t>支持电压检测，可以随时了解终端当前电池电压</w:t>
      </w:r>
      <w:r>
        <w:rPr>
          <w:rFonts w:asciiTheme="minorEastAsia" w:hAnsiTheme="minorEastAsia" w:cs="宋体" w:hint="eastAsia"/>
          <w:sz w:val="24"/>
          <w:szCs w:val="24"/>
        </w:rPr>
        <w:t>；</w:t>
      </w:r>
    </w:p>
    <w:p w14:paraId="23D1A883" w14:textId="77777777" w:rsidR="00611459" w:rsidRDefault="00965827">
      <w:pPr>
        <w:pStyle w:val="aa"/>
        <w:widowControl/>
        <w:numPr>
          <w:ilvl w:val="0"/>
          <w:numId w:val="1"/>
        </w:numPr>
        <w:spacing w:line="360" w:lineRule="auto"/>
        <w:ind w:firstLineChars="0"/>
        <w:jc w:val="left"/>
        <w:rPr>
          <w:rFonts w:asciiTheme="minorEastAsia" w:hAnsiTheme="minorEastAsia" w:cs="宋体"/>
          <w:sz w:val="24"/>
          <w:szCs w:val="24"/>
        </w:rPr>
      </w:pPr>
      <w:r>
        <w:rPr>
          <w:rFonts w:asciiTheme="minorEastAsia" w:hAnsiTheme="minorEastAsia" w:cs="宋体"/>
          <w:sz w:val="24"/>
          <w:szCs w:val="24"/>
        </w:rPr>
        <w:t>精确的实时时钟并自带后备电池，同时支持远程校时</w:t>
      </w:r>
      <w:r>
        <w:rPr>
          <w:rFonts w:asciiTheme="minorEastAsia" w:hAnsiTheme="minorEastAsia" w:cs="宋体" w:hint="eastAsia"/>
          <w:sz w:val="24"/>
          <w:szCs w:val="24"/>
        </w:rPr>
        <w:t>；</w:t>
      </w:r>
    </w:p>
    <w:p w14:paraId="3D3A7CE9" w14:textId="77777777" w:rsidR="00611459" w:rsidRDefault="00965827">
      <w:pPr>
        <w:pStyle w:val="aa"/>
        <w:widowControl/>
        <w:numPr>
          <w:ilvl w:val="0"/>
          <w:numId w:val="1"/>
        </w:numPr>
        <w:spacing w:line="360" w:lineRule="auto"/>
        <w:ind w:firstLineChars="0"/>
        <w:jc w:val="left"/>
        <w:rPr>
          <w:rFonts w:asciiTheme="minorEastAsia" w:hAnsiTheme="minorEastAsia" w:cs="宋体"/>
          <w:sz w:val="24"/>
          <w:szCs w:val="24"/>
        </w:rPr>
      </w:pPr>
      <w:r>
        <w:rPr>
          <w:rFonts w:asciiTheme="minorEastAsia" w:hAnsiTheme="minorEastAsia" w:cs="宋体"/>
          <w:sz w:val="24"/>
          <w:szCs w:val="24"/>
        </w:rPr>
        <w:t>内部已集成《水文监测通信规约》，其余协议可根据用户需求定制</w:t>
      </w:r>
      <w:r>
        <w:rPr>
          <w:rFonts w:asciiTheme="minorEastAsia" w:hAnsiTheme="minorEastAsia" w:cs="宋体" w:hint="eastAsia"/>
          <w:sz w:val="24"/>
          <w:szCs w:val="24"/>
        </w:rPr>
        <w:t>；</w:t>
      </w:r>
    </w:p>
    <w:p w14:paraId="07D6CFE3" w14:textId="77777777" w:rsidR="00611459" w:rsidRDefault="00965827">
      <w:pPr>
        <w:pStyle w:val="aa"/>
        <w:widowControl/>
        <w:numPr>
          <w:ilvl w:val="0"/>
          <w:numId w:val="1"/>
        </w:numPr>
        <w:spacing w:line="360" w:lineRule="auto"/>
        <w:ind w:firstLineChars="0"/>
        <w:jc w:val="left"/>
        <w:rPr>
          <w:rFonts w:asciiTheme="minorEastAsia" w:hAnsiTheme="minorEastAsia" w:cs="宋体"/>
          <w:sz w:val="24"/>
          <w:szCs w:val="24"/>
        </w:rPr>
      </w:pPr>
      <w:r>
        <w:rPr>
          <w:rFonts w:asciiTheme="minorEastAsia" w:hAnsiTheme="minorEastAsia" w:cs="宋体"/>
          <w:sz w:val="24"/>
          <w:szCs w:val="24"/>
        </w:rPr>
        <w:t>支持软件远程升级</w:t>
      </w:r>
      <w:r>
        <w:rPr>
          <w:rFonts w:asciiTheme="minorEastAsia" w:hAnsiTheme="minorEastAsia" w:cs="宋体" w:hint="eastAsia"/>
          <w:sz w:val="24"/>
          <w:szCs w:val="24"/>
        </w:rPr>
        <w:t>；</w:t>
      </w:r>
    </w:p>
    <w:p w14:paraId="56F1F7C1" w14:textId="77777777" w:rsidR="00611459" w:rsidRDefault="00965827">
      <w:pPr>
        <w:pStyle w:val="aa"/>
        <w:widowControl/>
        <w:numPr>
          <w:ilvl w:val="0"/>
          <w:numId w:val="1"/>
        </w:numPr>
        <w:spacing w:line="360" w:lineRule="auto"/>
        <w:ind w:firstLineChars="0"/>
        <w:jc w:val="left"/>
        <w:rPr>
          <w:rFonts w:asciiTheme="minorEastAsia" w:hAnsiTheme="minorEastAsia" w:cs="宋体"/>
          <w:sz w:val="24"/>
          <w:szCs w:val="24"/>
        </w:rPr>
      </w:pPr>
      <w:r>
        <w:rPr>
          <w:rFonts w:asciiTheme="minorEastAsia" w:hAnsiTheme="minorEastAsia" w:cs="宋体"/>
          <w:sz w:val="24"/>
          <w:szCs w:val="24"/>
        </w:rPr>
        <w:t>支持双频GSM/GPRS/CDMA，支持短信息、GPRS/CDMA通信、卫星通信</w:t>
      </w:r>
      <w:r>
        <w:rPr>
          <w:rFonts w:asciiTheme="minorEastAsia" w:hAnsiTheme="minorEastAsia" w:cs="宋体" w:hint="eastAsia"/>
          <w:sz w:val="24"/>
          <w:szCs w:val="24"/>
        </w:rPr>
        <w:t>；</w:t>
      </w:r>
    </w:p>
    <w:p w14:paraId="1BBA7B1C" w14:textId="77777777" w:rsidR="00611459" w:rsidRDefault="00965827">
      <w:pPr>
        <w:pStyle w:val="aa"/>
        <w:widowControl/>
        <w:numPr>
          <w:ilvl w:val="0"/>
          <w:numId w:val="1"/>
        </w:numPr>
        <w:spacing w:line="360" w:lineRule="auto"/>
        <w:ind w:firstLineChars="0"/>
        <w:jc w:val="left"/>
        <w:rPr>
          <w:rFonts w:asciiTheme="minorEastAsia" w:hAnsiTheme="minorEastAsia" w:cs="宋体"/>
          <w:sz w:val="24"/>
          <w:szCs w:val="24"/>
        </w:rPr>
      </w:pPr>
      <w:r>
        <w:rPr>
          <w:rFonts w:asciiTheme="minorEastAsia" w:hAnsiTheme="minorEastAsia" w:cs="宋体"/>
          <w:sz w:val="24"/>
          <w:szCs w:val="24"/>
        </w:rPr>
        <w:t>内嵌TCP/IP协议</w:t>
      </w:r>
      <w:proofErr w:type="gramStart"/>
      <w:r>
        <w:rPr>
          <w:rFonts w:asciiTheme="minorEastAsia" w:hAnsiTheme="minorEastAsia" w:cs="宋体"/>
          <w:sz w:val="24"/>
          <w:szCs w:val="24"/>
        </w:rPr>
        <w:t>栈</w:t>
      </w:r>
      <w:proofErr w:type="gramEnd"/>
      <w:r>
        <w:rPr>
          <w:rFonts w:asciiTheme="minorEastAsia" w:hAnsiTheme="minorEastAsia" w:cs="宋体"/>
          <w:sz w:val="24"/>
          <w:szCs w:val="24"/>
        </w:rPr>
        <w:t>，通过移动G网进入公共互联网，终端无需主机即可通信，更加方便地集成到您的系统中</w:t>
      </w:r>
      <w:r>
        <w:rPr>
          <w:rFonts w:asciiTheme="minorEastAsia" w:hAnsiTheme="minorEastAsia" w:cs="宋体" w:hint="eastAsia"/>
          <w:sz w:val="24"/>
          <w:szCs w:val="24"/>
        </w:rPr>
        <w:t>；</w:t>
      </w:r>
    </w:p>
    <w:p w14:paraId="5C11AC66" w14:textId="77777777" w:rsidR="00611459" w:rsidRDefault="00965827">
      <w:pPr>
        <w:pStyle w:val="aa"/>
        <w:widowControl/>
        <w:numPr>
          <w:ilvl w:val="0"/>
          <w:numId w:val="1"/>
        </w:numPr>
        <w:spacing w:line="360" w:lineRule="auto"/>
        <w:ind w:firstLineChars="0"/>
        <w:jc w:val="left"/>
        <w:rPr>
          <w:rFonts w:asciiTheme="minorEastAsia" w:hAnsiTheme="minorEastAsia" w:cs="宋体"/>
          <w:sz w:val="24"/>
          <w:szCs w:val="24"/>
        </w:rPr>
      </w:pPr>
      <w:r>
        <w:rPr>
          <w:rFonts w:asciiTheme="minorEastAsia" w:hAnsiTheme="minorEastAsia" w:cs="宋体"/>
          <w:sz w:val="24"/>
          <w:szCs w:val="24"/>
        </w:rPr>
        <w:t>支持静态固定IP，任何地点的任何一台接入公共互联网的具有固定IP或者动态域名的计算机经过授权，均可接收</w:t>
      </w:r>
      <w:proofErr w:type="gramStart"/>
      <w:r>
        <w:rPr>
          <w:rFonts w:asciiTheme="minorEastAsia" w:hAnsiTheme="minorEastAsia" w:cs="宋体"/>
          <w:sz w:val="24"/>
          <w:szCs w:val="24"/>
        </w:rPr>
        <w:t>本设备</w:t>
      </w:r>
      <w:proofErr w:type="gramEnd"/>
      <w:r>
        <w:rPr>
          <w:rFonts w:asciiTheme="minorEastAsia" w:hAnsiTheme="minorEastAsia" w:cs="宋体"/>
          <w:sz w:val="24"/>
          <w:szCs w:val="24"/>
        </w:rPr>
        <w:t>发送的数据</w:t>
      </w:r>
      <w:r>
        <w:rPr>
          <w:rFonts w:asciiTheme="minorEastAsia" w:hAnsiTheme="minorEastAsia" w:cs="宋体" w:hint="eastAsia"/>
          <w:sz w:val="24"/>
          <w:szCs w:val="24"/>
        </w:rPr>
        <w:t>；</w:t>
      </w:r>
    </w:p>
    <w:p w14:paraId="2D0FACFB" w14:textId="77777777" w:rsidR="00611459" w:rsidRDefault="00965827">
      <w:pPr>
        <w:pStyle w:val="aa"/>
        <w:widowControl/>
        <w:numPr>
          <w:ilvl w:val="0"/>
          <w:numId w:val="1"/>
        </w:numPr>
        <w:spacing w:line="360" w:lineRule="auto"/>
        <w:ind w:firstLineChars="0"/>
        <w:jc w:val="left"/>
        <w:rPr>
          <w:rFonts w:asciiTheme="minorEastAsia" w:hAnsiTheme="minorEastAsia" w:cs="宋体"/>
          <w:sz w:val="24"/>
          <w:szCs w:val="24"/>
        </w:rPr>
      </w:pPr>
      <w:r>
        <w:rPr>
          <w:rFonts w:asciiTheme="minorEastAsia" w:hAnsiTheme="minorEastAsia" w:cs="宋体"/>
          <w:sz w:val="24"/>
          <w:szCs w:val="24"/>
        </w:rPr>
        <w:t>可以同时向1～4个静态固定IP发送数据</w:t>
      </w:r>
      <w:r>
        <w:rPr>
          <w:rFonts w:asciiTheme="minorEastAsia" w:hAnsiTheme="minorEastAsia" w:cs="宋体" w:hint="eastAsia"/>
          <w:sz w:val="24"/>
          <w:szCs w:val="24"/>
        </w:rPr>
        <w:t>；</w:t>
      </w:r>
    </w:p>
    <w:p w14:paraId="4D6BF08D" w14:textId="77777777" w:rsidR="00611459" w:rsidRDefault="00965827">
      <w:pPr>
        <w:pStyle w:val="aa"/>
        <w:widowControl/>
        <w:numPr>
          <w:ilvl w:val="0"/>
          <w:numId w:val="1"/>
        </w:numPr>
        <w:spacing w:line="360" w:lineRule="auto"/>
        <w:ind w:firstLineChars="0"/>
        <w:jc w:val="left"/>
        <w:rPr>
          <w:rFonts w:asciiTheme="minorEastAsia" w:hAnsiTheme="minorEastAsia" w:cs="宋体"/>
          <w:sz w:val="24"/>
          <w:szCs w:val="24"/>
        </w:rPr>
      </w:pPr>
      <w:r>
        <w:rPr>
          <w:rFonts w:asciiTheme="minorEastAsia" w:hAnsiTheme="minorEastAsia" w:cs="宋体"/>
          <w:sz w:val="24"/>
          <w:szCs w:val="24"/>
        </w:rPr>
        <w:t>支持主</w:t>
      </w:r>
      <w:proofErr w:type="gramStart"/>
      <w:r>
        <w:rPr>
          <w:rFonts w:asciiTheme="minorEastAsia" w:hAnsiTheme="minorEastAsia" w:cs="宋体"/>
          <w:sz w:val="24"/>
          <w:szCs w:val="24"/>
        </w:rPr>
        <w:t>备数据</w:t>
      </w:r>
      <w:proofErr w:type="gramEnd"/>
      <w:r>
        <w:rPr>
          <w:rFonts w:asciiTheme="minorEastAsia" w:hAnsiTheme="minorEastAsia" w:cs="宋体"/>
          <w:sz w:val="24"/>
          <w:szCs w:val="24"/>
        </w:rPr>
        <w:t>传输通道，GPRS通信为主数据通道，短信息和卫星通信为辅助备用数据通道</w:t>
      </w:r>
      <w:r>
        <w:rPr>
          <w:rFonts w:asciiTheme="minorEastAsia" w:hAnsiTheme="minorEastAsia" w:cs="宋体" w:hint="eastAsia"/>
          <w:sz w:val="24"/>
          <w:szCs w:val="24"/>
        </w:rPr>
        <w:t>；</w:t>
      </w:r>
    </w:p>
    <w:p w14:paraId="40F8231F" w14:textId="77777777" w:rsidR="00611459" w:rsidRDefault="00965827">
      <w:pPr>
        <w:pStyle w:val="aa"/>
        <w:widowControl/>
        <w:numPr>
          <w:ilvl w:val="0"/>
          <w:numId w:val="1"/>
        </w:numPr>
        <w:spacing w:line="360" w:lineRule="auto"/>
        <w:ind w:firstLineChars="0"/>
        <w:jc w:val="left"/>
        <w:rPr>
          <w:rFonts w:asciiTheme="minorEastAsia" w:hAnsiTheme="minorEastAsia" w:cs="宋体"/>
          <w:sz w:val="24"/>
          <w:szCs w:val="24"/>
        </w:rPr>
      </w:pPr>
      <w:r>
        <w:rPr>
          <w:rFonts w:asciiTheme="minorEastAsia" w:hAnsiTheme="minorEastAsia" w:cs="宋体"/>
          <w:sz w:val="24"/>
          <w:szCs w:val="24"/>
        </w:rPr>
        <w:t>RTU配合雨量计、水位计等测量传感器组成水文信息观测站，采集的水文数据通过移动GPRS通信网实现信息传输。其性能符合国家无线电管理规定和技术标准，以及国家水文测报遥测装置相关标准要求</w:t>
      </w:r>
      <w:r>
        <w:rPr>
          <w:rFonts w:asciiTheme="minorEastAsia" w:hAnsiTheme="minorEastAsia" w:cs="宋体" w:hint="eastAsia"/>
          <w:sz w:val="24"/>
          <w:szCs w:val="24"/>
        </w:rPr>
        <w:t>；</w:t>
      </w:r>
    </w:p>
    <w:p w14:paraId="0A682432" w14:textId="77777777" w:rsidR="00611459" w:rsidRDefault="00965827">
      <w:pPr>
        <w:pStyle w:val="aa"/>
        <w:widowControl/>
        <w:numPr>
          <w:ilvl w:val="0"/>
          <w:numId w:val="1"/>
        </w:numPr>
        <w:spacing w:line="360" w:lineRule="auto"/>
        <w:ind w:firstLineChars="0"/>
        <w:jc w:val="left"/>
        <w:rPr>
          <w:rFonts w:asciiTheme="minorEastAsia" w:hAnsiTheme="minorEastAsia" w:cs="宋体"/>
          <w:sz w:val="24"/>
          <w:szCs w:val="24"/>
        </w:rPr>
      </w:pPr>
      <w:r>
        <w:rPr>
          <w:rFonts w:asciiTheme="minorEastAsia" w:hAnsiTheme="minorEastAsia" w:cs="宋体"/>
          <w:sz w:val="24"/>
          <w:szCs w:val="24"/>
        </w:rPr>
        <w:t>RTU自带数据记录功能，通过设置或者编程可以实现定时、定量记录存储。记录数据掉电不丢失。记录数据可以现场或远程读取</w:t>
      </w:r>
      <w:r>
        <w:rPr>
          <w:rFonts w:asciiTheme="minorEastAsia" w:hAnsiTheme="minorEastAsia" w:cs="宋体" w:hint="eastAsia"/>
          <w:sz w:val="24"/>
          <w:szCs w:val="24"/>
        </w:rPr>
        <w:t>；</w:t>
      </w:r>
    </w:p>
    <w:p w14:paraId="58415406" w14:textId="77777777" w:rsidR="00611459" w:rsidRDefault="00965827">
      <w:pPr>
        <w:pStyle w:val="aa"/>
        <w:widowControl/>
        <w:numPr>
          <w:ilvl w:val="0"/>
          <w:numId w:val="1"/>
        </w:numPr>
        <w:spacing w:line="360" w:lineRule="auto"/>
        <w:ind w:firstLineChars="0"/>
        <w:jc w:val="left"/>
        <w:rPr>
          <w:rFonts w:asciiTheme="minorEastAsia" w:hAnsiTheme="minorEastAsia" w:cs="宋体"/>
          <w:sz w:val="24"/>
          <w:szCs w:val="24"/>
        </w:rPr>
      </w:pPr>
      <w:r>
        <w:rPr>
          <w:rFonts w:asciiTheme="minorEastAsia" w:hAnsiTheme="minorEastAsia" w:cs="宋体"/>
          <w:sz w:val="24"/>
          <w:szCs w:val="24"/>
        </w:rPr>
        <w:lastRenderedPageBreak/>
        <w:t>RTU定时连接发送数据模式，不需要实时在线，每月累计流量小，费用低</w:t>
      </w:r>
      <w:r>
        <w:rPr>
          <w:rFonts w:asciiTheme="minorEastAsia" w:hAnsiTheme="minorEastAsia" w:cs="宋体" w:hint="eastAsia"/>
          <w:sz w:val="24"/>
          <w:szCs w:val="24"/>
        </w:rPr>
        <w:t>；</w:t>
      </w:r>
    </w:p>
    <w:p w14:paraId="5D415D6B" w14:textId="77777777" w:rsidR="00611459" w:rsidRDefault="00965827">
      <w:pPr>
        <w:pStyle w:val="aa"/>
        <w:widowControl/>
        <w:numPr>
          <w:ilvl w:val="0"/>
          <w:numId w:val="1"/>
        </w:numPr>
        <w:spacing w:line="360" w:lineRule="auto"/>
        <w:ind w:firstLineChars="0"/>
        <w:jc w:val="left"/>
        <w:rPr>
          <w:rFonts w:asciiTheme="minorEastAsia" w:hAnsiTheme="minorEastAsia" w:cs="宋体"/>
          <w:sz w:val="24"/>
          <w:szCs w:val="24"/>
        </w:rPr>
      </w:pPr>
      <w:r>
        <w:rPr>
          <w:rFonts w:asciiTheme="minorEastAsia" w:hAnsiTheme="minorEastAsia" w:cs="宋体"/>
          <w:sz w:val="24"/>
          <w:szCs w:val="24"/>
        </w:rPr>
        <w:t>设备按照低功耗设计，蓄电池供电，小型太阳能板充电，适合野外无电源供应的环境使用</w:t>
      </w:r>
      <w:r>
        <w:rPr>
          <w:rFonts w:asciiTheme="minorEastAsia" w:hAnsiTheme="minorEastAsia" w:cs="宋体" w:hint="eastAsia"/>
          <w:sz w:val="24"/>
          <w:szCs w:val="24"/>
        </w:rPr>
        <w:t>；</w:t>
      </w:r>
    </w:p>
    <w:p w14:paraId="2FA9B9A6" w14:textId="77777777" w:rsidR="00611459" w:rsidRDefault="00965827">
      <w:pPr>
        <w:pStyle w:val="aa"/>
        <w:widowControl/>
        <w:numPr>
          <w:ilvl w:val="0"/>
          <w:numId w:val="1"/>
        </w:numPr>
        <w:spacing w:line="360" w:lineRule="auto"/>
        <w:ind w:firstLineChars="0"/>
        <w:jc w:val="left"/>
        <w:rPr>
          <w:rFonts w:asciiTheme="minorEastAsia" w:hAnsiTheme="minorEastAsia" w:cs="宋体"/>
          <w:sz w:val="24"/>
          <w:szCs w:val="24"/>
        </w:rPr>
      </w:pPr>
      <w:r>
        <w:rPr>
          <w:rFonts w:asciiTheme="minorEastAsia" w:hAnsiTheme="minorEastAsia" w:cs="宋体"/>
          <w:sz w:val="24"/>
          <w:szCs w:val="24"/>
        </w:rPr>
        <w:t>采用先进电源技术，供电电源适应范围宽，设备稳定可靠，可安装于室内或室外环境</w:t>
      </w:r>
      <w:r>
        <w:rPr>
          <w:rFonts w:asciiTheme="minorEastAsia" w:hAnsiTheme="minorEastAsia" w:cs="宋体" w:hint="eastAsia"/>
          <w:sz w:val="24"/>
          <w:szCs w:val="24"/>
        </w:rPr>
        <w:t>；</w:t>
      </w:r>
    </w:p>
    <w:p w14:paraId="1D43DEBD" w14:textId="77777777" w:rsidR="00611459" w:rsidRDefault="00965827">
      <w:pPr>
        <w:pStyle w:val="aa"/>
        <w:widowControl/>
        <w:numPr>
          <w:ilvl w:val="0"/>
          <w:numId w:val="1"/>
        </w:numPr>
        <w:spacing w:line="360" w:lineRule="auto"/>
        <w:ind w:firstLineChars="0"/>
        <w:jc w:val="left"/>
        <w:rPr>
          <w:rFonts w:asciiTheme="minorEastAsia" w:hAnsiTheme="minorEastAsia" w:cs="宋体"/>
          <w:sz w:val="24"/>
          <w:szCs w:val="24"/>
        </w:rPr>
      </w:pPr>
      <w:r>
        <w:rPr>
          <w:rFonts w:asciiTheme="minorEastAsia" w:hAnsiTheme="minorEastAsia" w:cs="宋体"/>
          <w:sz w:val="24"/>
          <w:szCs w:val="24"/>
        </w:rPr>
        <w:t>RTU带有</w:t>
      </w:r>
      <w:r>
        <w:rPr>
          <w:rFonts w:asciiTheme="minorEastAsia" w:hAnsiTheme="minorEastAsia" w:cs="宋体" w:hint="eastAsia"/>
          <w:sz w:val="24"/>
          <w:szCs w:val="24"/>
        </w:rPr>
        <w:t>2</w:t>
      </w:r>
      <w:r>
        <w:rPr>
          <w:rFonts w:asciiTheme="minorEastAsia" w:hAnsiTheme="minorEastAsia" w:cs="宋体"/>
          <w:sz w:val="24"/>
          <w:szCs w:val="24"/>
        </w:rPr>
        <w:t>路电源输出，可为传感设备提供工作电源</w:t>
      </w:r>
      <w:r>
        <w:rPr>
          <w:rFonts w:asciiTheme="minorEastAsia" w:hAnsiTheme="minorEastAsia" w:cs="宋体" w:hint="eastAsia"/>
          <w:sz w:val="24"/>
          <w:szCs w:val="24"/>
        </w:rPr>
        <w:t>；</w:t>
      </w:r>
    </w:p>
    <w:p w14:paraId="4FC4AC6F" w14:textId="77777777" w:rsidR="00611459" w:rsidRDefault="00965827">
      <w:pPr>
        <w:pStyle w:val="aa"/>
        <w:widowControl/>
        <w:numPr>
          <w:ilvl w:val="0"/>
          <w:numId w:val="1"/>
        </w:numPr>
        <w:spacing w:line="360" w:lineRule="auto"/>
        <w:ind w:firstLineChars="0"/>
        <w:jc w:val="left"/>
        <w:rPr>
          <w:rFonts w:asciiTheme="minorEastAsia" w:hAnsiTheme="minorEastAsia" w:cs="宋体"/>
          <w:sz w:val="24"/>
          <w:szCs w:val="24"/>
        </w:rPr>
      </w:pPr>
      <w:r>
        <w:rPr>
          <w:rFonts w:asciiTheme="minorEastAsia" w:hAnsiTheme="minorEastAsia" w:cs="宋体"/>
          <w:sz w:val="24"/>
          <w:szCs w:val="24"/>
        </w:rPr>
        <w:t>优化电磁兼容设计，适合电磁环境恶劣和要求较高的应用需求</w:t>
      </w:r>
      <w:r>
        <w:rPr>
          <w:rFonts w:asciiTheme="minorEastAsia" w:hAnsiTheme="minorEastAsia" w:cs="宋体" w:hint="eastAsia"/>
          <w:sz w:val="24"/>
          <w:szCs w:val="24"/>
        </w:rPr>
        <w:t>；</w:t>
      </w:r>
    </w:p>
    <w:p w14:paraId="47180BDF" w14:textId="77777777" w:rsidR="00611459" w:rsidRDefault="00965827">
      <w:pPr>
        <w:pStyle w:val="aa"/>
        <w:widowControl/>
        <w:numPr>
          <w:ilvl w:val="0"/>
          <w:numId w:val="1"/>
        </w:numPr>
        <w:spacing w:line="360" w:lineRule="auto"/>
        <w:ind w:firstLineChars="0"/>
        <w:jc w:val="left"/>
        <w:rPr>
          <w:rFonts w:asciiTheme="minorEastAsia" w:hAnsiTheme="minorEastAsia" w:cs="宋体"/>
          <w:sz w:val="24"/>
          <w:szCs w:val="24"/>
        </w:rPr>
      </w:pPr>
      <w:r>
        <w:rPr>
          <w:rFonts w:asciiTheme="minorEastAsia" w:hAnsiTheme="minorEastAsia" w:cs="宋体"/>
          <w:sz w:val="24"/>
          <w:szCs w:val="24"/>
        </w:rPr>
        <w:t>体积小，重量轻，美观坚固，适合嵌入式应用</w:t>
      </w:r>
      <w:r>
        <w:rPr>
          <w:rFonts w:asciiTheme="minorEastAsia" w:hAnsiTheme="minorEastAsia" w:cs="宋体" w:hint="eastAsia"/>
          <w:sz w:val="24"/>
          <w:szCs w:val="24"/>
        </w:rPr>
        <w:t>。</w:t>
      </w:r>
    </w:p>
    <w:p w14:paraId="008C32EC" w14:textId="77777777" w:rsidR="00611459" w:rsidRDefault="00965827">
      <w:pPr>
        <w:pStyle w:val="2"/>
      </w:pPr>
      <w:bookmarkStart w:id="12" w:name="_Toc457848070"/>
      <w:bookmarkStart w:id="13" w:name="_Toc499301983"/>
      <w:bookmarkStart w:id="14" w:name="_Toc499301800"/>
      <w:r>
        <w:rPr>
          <w:rFonts w:hint="eastAsia"/>
        </w:rPr>
        <w:t>1.</w:t>
      </w:r>
      <w:r>
        <w:t>5</w:t>
      </w:r>
      <w:r>
        <w:rPr>
          <w:rFonts w:hint="eastAsia"/>
        </w:rPr>
        <w:t>、产品</w:t>
      </w:r>
      <w:r>
        <w:t>稳定</w:t>
      </w:r>
      <w:bookmarkEnd w:id="12"/>
      <w:r>
        <w:t>特性</w:t>
      </w:r>
      <w:bookmarkEnd w:id="13"/>
      <w:bookmarkEnd w:id="14"/>
    </w:p>
    <w:p w14:paraId="1D8A3119" w14:textId="77777777" w:rsidR="00611459" w:rsidRDefault="00965827">
      <w:pPr>
        <w:pStyle w:val="aa"/>
        <w:numPr>
          <w:ilvl w:val="0"/>
          <w:numId w:val="2"/>
        </w:numPr>
        <w:spacing w:line="360" w:lineRule="auto"/>
        <w:ind w:firstLineChars="0"/>
        <w:rPr>
          <w:rFonts w:asciiTheme="minorEastAsia" w:eastAsiaTheme="minorEastAsia" w:hAnsiTheme="minorEastAsia" w:cs="Arial"/>
          <w:position w:val="1"/>
          <w:sz w:val="24"/>
          <w:szCs w:val="24"/>
        </w:rPr>
      </w:pPr>
      <w:r>
        <w:rPr>
          <w:rFonts w:asciiTheme="minorEastAsia" w:eastAsiaTheme="minorEastAsia" w:hAnsiTheme="minorEastAsia" w:cs="Arial"/>
          <w:position w:val="1"/>
          <w:sz w:val="24"/>
          <w:szCs w:val="24"/>
        </w:rPr>
        <w:t>采用高性能工业级无线模块</w:t>
      </w:r>
      <w:r>
        <w:rPr>
          <w:rFonts w:asciiTheme="minorEastAsia" w:hAnsiTheme="minorEastAsia" w:cs="宋体" w:hint="eastAsia"/>
          <w:sz w:val="24"/>
          <w:szCs w:val="24"/>
        </w:rPr>
        <w:t>；</w:t>
      </w:r>
    </w:p>
    <w:p w14:paraId="598A49BF" w14:textId="77777777" w:rsidR="00611459" w:rsidRDefault="00965827">
      <w:pPr>
        <w:pStyle w:val="aa"/>
        <w:numPr>
          <w:ilvl w:val="0"/>
          <w:numId w:val="2"/>
        </w:numPr>
        <w:spacing w:line="360" w:lineRule="auto"/>
        <w:ind w:firstLineChars="0"/>
        <w:rPr>
          <w:rFonts w:asciiTheme="minorEastAsia" w:eastAsiaTheme="minorEastAsia" w:hAnsiTheme="minorEastAsia" w:cs="Arial"/>
          <w:position w:val="1"/>
          <w:sz w:val="24"/>
          <w:szCs w:val="24"/>
        </w:rPr>
      </w:pPr>
      <w:r>
        <w:rPr>
          <w:rFonts w:asciiTheme="minorEastAsia" w:eastAsiaTheme="minorEastAsia" w:hAnsiTheme="minorEastAsia" w:cs="Arial"/>
          <w:position w:val="1"/>
          <w:sz w:val="24"/>
          <w:szCs w:val="24"/>
        </w:rPr>
        <w:t>采用高性能工业级 32 位通信处理器</w:t>
      </w:r>
      <w:r>
        <w:rPr>
          <w:rFonts w:asciiTheme="minorEastAsia" w:hAnsiTheme="minorEastAsia" w:cs="宋体" w:hint="eastAsia"/>
          <w:sz w:val="24"/>
          <w:szCs w:val="24"/>
        </w:rPr>
        <w:t>；</w:t>
      </w:r>
    </w:p>
    <w:p w14:paraId="293C1C89" w14:textId="77777777" w:rsidR="00611459" w:rsidRDefault="00965827">
      <w:pPr>
        <w:pStyle w:val="aa"/>
        <w:numPr>
          <w:ilvl w:val="0"/>
          <w:numId w:val="2"/>
        </w:numPr>
        <w:spacing w:line="360" w:lineRule="auto"/>
        <w:ind w:firstLineChars="0"/>
        <w:rPr>
          <w:rFonts w:asciiTheme="minorEastAsia" w:eastAsiaTheme="minorEastAsia" w:hAnsiTheme="minorEastAsia" w:cs="Arial"/>
          <w:position w:val="1"/>
          <w:sz w:val="24"/>
          <w:szCs w:val="24"/>
        </w:rPr>
      </w:pPr>
      <w:r>
        <w:rPr>
          <w:rFonts w:asciiTheme="minorEastAsia" w:eastAsiaTheme="minorEastAsia" w:hAnsiTheme="minorEastAsia" w:cs="Arial"/>
          <w:position w:val="1"/>
          <w:sz w:val="24"/>
          <w:szCs w:val="24"/>
        </w:rPr>
        <w:t>宽电源输入（DC 5~36V）</w:t>
      </w:r>
      <w:r>
        <w:rPr>
          <w:rFonts w:asciiTheme="minorEastAsia" w:hAnsiTheme="minorEastAsia" w:cs="宋体" w:hint="eastAsia"/>
          <w:sz w:val="24"/>
          <w:szCs w:val="24"/>
        </w:rPr>
        <w:t>；</w:t>
      </w:r>
    </w:p>
    <w:p w14:paraId="021F8465" w14:textId="77777777" w:rsidR="00611459" w:rsidRDefault="00965827">
      <w:pPr>
        <w:pStyle w:val="aa"/>
        <w:numPr>
          <w:ilvl w:val="0"/>
          <w:numId w:val="2"/>
        </w:numPr>
        <w:spacing w:line="360" w:lineRule="auto"/>
        <w:ind w:firstLineChars="0"/>
        <w:rPr>
          <w:rFonts w:asciiTheme="minorEastAsia" w:eastAsiaTheme="minorEastAsia" w:hAnsiTheme="minorEastAsia" w:cs="Arial"/>
          <w:position w:val="1"/>
          <w:sz w:val="24"/>
          <w:szCs w:val="24"/>
        </w:rPr>
      </w:pPr>
      <w:r>
        <w:rPr>
          <w:rFonts w:asciiTheme="minorEastAsia" w:eastAsiaTheme="minorEastAsia" w:hAnsiTheme="minorEastAsia" w:cs="Arial"/>
          <w:position w:val="1"/>
          <w:sz w:val="24"/>
          <w:szCs w:val="24"/>
        </w:rPr>
        <w:t>WDT 看门狗设计，保证系统稳定</w:t>
      </w:r>
      <w:r>
        <w:rPr>
          <w:rFonts w:asciiTheme="minorEastAsia" w:hAnsiTheme="minorEastAsia" w:cs="宋体" w:hint="eastAsia"/>
          <w:sz w:val="24"/>
          <w:szCs w:val="24"/>
        </w:rPr>
        <w:t>；</w:t>
      </w:r>
    </w:p>
    <w:p w14:paraId="0E26DB41" w14:textId="77777777" w:rsidR="00611459" w:rsidRDefault="00965827">
      <w:pPr>
        <w:pStyle w:val="aa"/>
        <w:numPr>
          <w:ilvl w:val="0"/>
          <w:numId w:val="2"/>
        </w:numPr>
        <w:spacing w:line="360" w:lineRule="auto"/>
        <w:ind w:firstLineChars="0"/>
        <w:rPr>
          <w:rFonts w:asciiTheme="minorEastAsia" w:eastAsiaTheme="minorEastAsia" w:hAnsiTheme="minorEastAsia" w:cs="Arial"/>
          <w:position w:val="1"/>
          <w:sz w:val="24"/>
          <w:szCs w:val="24"/>
        </w:rPr>
      </w:pPr>
      <w:r>
        <w:rPr>
          <w:rFonts w:asciiTheme="minorEastAsia" w:eastAsiaTheme="minorEastAsia" w:hAnsiTheme="minorEastAsia" w:cs="Arial"/>
          <w:position w:val="1"/>
          <w:sz w:val="24"/>
          <w:szCs w:val="24"/>
        </w:rPr>
        <w:t>RS232/RS485 接口内置 15KV ESD 保护</w:t>
      </w:r>
      <w:r>
        <w:rPr>
          <w:rFonts w:asciiTheme="minorEastAsia" w:hAnsiTheme="minorEastAsia" w:cs="宋体" w:hint="eastAsia"/>
          <w:sz w:val="24"/>
          <w:szCs w:val="24"/>
        </w:rPr>
        <w:t>；</w:t>
      </w:r>
    </w:p>
    <w:p w14:paraId="03B607D0" w14:textId="77777777" w:rsidR="00611459" w:rsidRDefault="00965827">
      <w:pPr>
        <w:pStyle w:val="aa"/>
        <w:numPr>
          <w:ilvl w:val="0"/>
          <w:numId w:val="2"/>
        </w:numPr>
        <w:spacing w:line="360" w:lineRule="auto"/>
        <w:ind w:firstLineChars="0"/>
        <w:rPr>
          <w:rFonts w:asciiTheme="minorEastAsia" w:eastAsiaTheme="minorEastAsia" w:hAnsiTheme="minorEastAsia" w:cs="Arial"/>
          <w:position w:val="1"/>
          <w:sz w:val="24"/>
          <w:szCs w:val="24"/>
        </w:rPr>
      </w:pPr>
      <w:r>
        <w:rPr>
          <w:rFonts w:asciiTheme="minorEastAsia" w:eastAsiaTheme="minorEastAsia" w:hAnsiTheme="minorEastAsia" w:cs="Arial"/>
          <w:position w:val="1"/>
          <w:sz w:val="24"/>
          <w:szCs w:val="24"/>
        </w:rPr>
        <w:t>SIM/UIM 卡接口内置 15KV ESD 保护</w:t>
      </w:r>
      <w:r>
        <w:rPr>
          <w:rFonts w:asciiTheme="minorEastAsia" w:hAnsiTheme="minorEastAsia" w:cs="宋体" w:hint="eastAsia"/>
          <w:sz w:val="24"/>
          <w:szCs w:val="24"/>
        </w:rPr>
        <w:t>；</w:t>
      </w:r>
    </w:p>
    <w:p w14:paraId="79566DB5" w14:textId="77777777" w:rsidR="00611459" w:rsidRDefault="00965827">
      <w:pPr>
        <w:pStyle w:val="aa"/>
        <w:numPr>
          <w:ilvl w:val="0"/>
          <w:numId w:val="2"/>
        </w:numPr>
        <w:spacing w:line="360" w:lineRule="auto"/>
        <w:ind w:firstLineChars="0"/>
        <w:rPr>
          <w:rFonts w:asciiTheme="minorEastAsia" w:eastAsiaTheme="minorEastAsia" w:hAnsiTheme="minorEastAsia" w:cs="Arial"/>
          <w:position w:val="1"/>
          <w:sz w:val="24"/>
          <w:szCs w:val="24"/>
        </w:rPr>
      </w:pPr>
      <w:r>
        <w:rPr>
          <w:rFonts w:asciiTheme="minorEastAsia" w:eastAsiaTheme="minorEastAsia" w:hAnsiTheme="minorEastAsia" w:cs="Arial"/>
          <w:position w:val="1"/>
          <w:sz w:val="24"/>
          <w:szCs w:val="24"/>
        </w:rPr>
        <w:t>电源接口内置反相保护和过压保护</w:t>
      </w:r>
      <w:r>
        <w:rPr>
          <w:rFonts w:asciiTheme="minorEastAsia" w:hAnsiTheme="minorEastAsia" w:cs="宋体" w:hint="eastAsia"/>
          <w:sz w:val="24"/>
          <w:szCs w:val="24"/>
        </w:rPr>
        <w:t>；</w:t>
      </w:r>
    </w:p>
    <w:p w14:paraId="03BBACF9" w14:textId="77777777" w:rsidR="00611459" w:rsidRDefault="00965827">
      <w:pPr>
        <w:pStyle w:val="aa"/>
        <w:numPr>
          <w:ilvl w:val="0"/>
          <w:numId w:val="2"/>
        </w:numPr>
        <w:spacing w:line="360" w:lineRule="auto"/>
        <w:ind w:firstLineChars="0"/>
        <w:rPr>
          <w:rFonts w:asciiTheme="minorEastAsia" w:eastAsiaTheme="minorEastAsia" w:hAnsiTheme="minorEastAsia" w:cs="Arial"/>
          <w:position w:val="1"/>
          <w:sz w:val="24"/>
          <w:szCs w:val="24"/>
        </w:rPr>
      </w:pPr>
      <w:r>
        <w:rPr>
          <w:rFonts w:asciiTheme="minorEastAsia" w:eastAsiaTheme="minorEastAsia" w:hAnsiTheme="minorEastAsia" w:cs="Arial"/>
          <w:position w:val="1"/>
          <w:sz w:val="24"/>
          <w:szCs w:val="24"/>
        </w:rPr>
        <w:t>天线接口防雷保护（可选）</w:t>
      </w:r>
      <w:r>
        <w:rPr>
          <w:rFonts w:asciiTheme="minorEastAsia" w:hAnsiTheme="minorEastAsia" w:cs="宋体" w:hint="eastAsia"/>
          <w:sz w:val="24"/>
          <w:szCs w:val="24"/>
        </w:rPr>
        <w:t>。</w:t>
      </w:r>
    </w:p>
    <w:p w14:paraId="51E77571" w14:textId="17EEE152" w:rsidR="00611459" w:rsidRDefault="00965827">
      <w:pPr>
        <w:pStyle w:val="1"/>
      </w:pPr>
      <w:bookmarkStart w:id="15" w:name="_Toc457848071"/>
      <w:bookmarkStart w:id="16" w:name="_Toc499301801"/>
      <w:bookmarkStart w:id="17" w:name="_Toc499301984"/>
      <w:r>
        <w:rPr>
          <w:rFonts w:hint="eastAsia"/>
        </w:rPr>
        <w:t>二、</w:t>
      </w:r>
      <w:r>
        <w:t>产品</w:t>
      </w:r>
      <w:bookmarkEnd w:id="15"/>
      <w:bookmarkEnd w:id="16"/>
      <w:bookmarkEnd w:id="17"/>
      <w:r w:rsidR="007034C6">
        <w:rPr>
          <w:rFonts w:hint="eastAsia"/>
        </w:rPr>
        <w:t>主要技术参数：</w:t>
      </w:r>
    </w:p>
    <w:p w14:paraId="362AE3D2" w14:textId="11B7355D" w:rsidR="007034C6" w:rsidRPr="007034C6" w:rsidRDefault="007034C6" w:rsidP="007034C6">
      <w:pPr>
        <w:widowControl/>
        <w:spacing w:line="360" w:lineRule="auto"/>
        <w:jc w:val="left"/>
        <w:textAlignment w:val="center"/>
        <w:rPr>
          <w:rFonts w:asciiTheme="minorEastAsia" w:eastAsiaTheme="minorEastAsia" w:hAnsiTheme="minorEastAsia" w:cs="宋体"/>
          <w:kern w:val="0"/>
          <w:sz w:val="24"/>
          <w:szCs w:val="24"/>
        </w:rPr>
      </w:pPr>
      <w:r w:rsidRPr="007034C6">
        <w:rPr>
          <w:rFonts w:ascii="宋体" w:cs="宋体"/>
          <w:kern w:val="0"/>
          <w:sz w:val="24"/>
          <w:szCs w:val="24"/>
        </w:rPr>
        <w:br/>
      </w:r>
      <w:r w:rsidRPr="007034C6">
        <w:rPr>
          <w:rFonts w:asciiTheme="minorEastAsia" w:eastAsiaTheme="minorEastAsia" w:hAnsiTheme="minorEastAsia" w:cs="宋体"/>
          <w:kern w:val="0"/>
          <w:sz w:val="24"/>
          <w:szCs w:val="24"/>
        </w:rPr>
        <w:t>1.</w:t>
      </w:r>
      <w:r w:rsidRPr="007034C6">
        <w:rPr>
          <w:rFonts w:asciiTheme="minorEastAsia" w:eastAsiaTheme="minorEastAsia" w:hAnsiTheme="minorEastAsia" w:cs="宋体" w:hint="eastAsia"/>
          <w:kern w:val="0"/>
          <w:sz w:val="24"/>
          <w:szCs w:val="24"/>
        </w:rPr>
        <w:t>传感器接入：</w:t>
      </w:r>
      <w:r w:rsidRPr="007034C6">
        <w:rPr>
          <w:rFonts w:asciiTheme="minorEastAsia" w:eastAsiaTheme="minorEastAsia" w:hAnsiTheme="minorEastAsia" w:cs="宋体"/>
          <w:kern w:val="0"/>
          <w:sz w:val="24"/>
          <w:szCs w:val="24"/>
        </w:rPr>
        <w:t>RTU</w:t>
      </w:r>
      <w:r w:rsidRPr="007034C6">
        <w:rPr>
          <w:rFonts w:asciiTheme="minorEastAsia" w:eastAsiaTheme="minorEastAsia" w:hAnsiTheme="minorEastAsia" w:cs="宋体" w:hint="eastAsia"/>
          <w:kern w:val="0"/>
          <w:sz w:val="24"/>
          <w:szCs w:val="24"/>
        </w:rPr>
        <w:t>具有通用性，能同时接入（不会因传感器改变而更换硬件）开关量输出、脉冲信号输出、模拟量（</w:t>
      </w:r>
      <w:r w:rsidRPr="007034C6">
        <w:rPr>
          <w:rFonts w:asciiTheme="minorEastAsia" w:eastAsiaTheme="minorEastAsia" w:hAnsiTheme="minorEastAsia" w:cs="宋体"/>
          <w:kern w:val="0"/>
          <w:sz w:val="24"/>
          <w:szCs w:val="24"/>
        </w:rPr>
        <w:t>4</w:t>
      </w:r>
      <w:r w:rsidRPr="007034C6">
        <w:rPr>
          <w:rFonts w:asciiTheme="minorEastAsia" w:eastAsiaTheme="minorEastAsia" w:hAnsiTheme="minorEastAsia" w:cs="宋体" w:hint="eastAsia"/>
          <w:kern w:val="0"/>
          <w:sz w:val="24"/>
          <w:szCs w:val="24"/>
        </w:rPr>
        <w:t>～</w:t>
      </w:r>
      <w:r w:rsidRPr="007034C6">
        <w:rPr>
          <w:rFonts w:asciiTheme="minorEastAsia" w:eastAsiaTheme="minorEastAsia" w:hAnsiTheme="minorEastAsia" w:cs="宋体"/>
          <w:kern w:val="0"/>
          <w:sz w:val="24"/>
          <w:szCs w:val="24"/>
        </w:rPr>
        <w:t>20mA/0</w:t>
      </w:r>
      <w:r w:rsidRPr="007034C6">
        <w:rPr>
          <w:rFonts w:asciiTheme="minorEastAsia" w:eastAsiaTheme="minorEastAsia" w:hAnsiTheme="minorEastAsia" w:cs="宋体" w:hint="eastAsia"/>
          <w:kern w:val="0"/>
          <w:sz w:val="24"/>
          <w:szCs w:val="24"/>
        </w:rPr>
        <w:t>～</w:t>
      </w:r>
      <w:r w:rsidRPr="007034C6">
        <w:rPr>
          <w:rFonts w:asciiTheme="minorEastAsia" w:eastAsiaTheme="minorEastAsia" w:hAnsiTheme="minorEastAsia" w:cs="宋体"/>
          <w:kern w:val="0"/>
          <w:sz w:val="24"/>
          <w:szCs w:val="24"/>
        </w:rPr>
        <w:t>5V</w:t>
      </w:r>
      <w:r w:rsidRPr="007034C6">
        <w:rPr>
          <w:rFonts w:asciiTheme="minorEastAsia" w:eastAsiaTheme="minorEastAsia" w:hAnsiTheme="minorEastAsia" w:cs="宋体" w:hint="eastAsia"/>
          <w:kern w:val="0"/>
          <w:sz w:val="24"/>
          <w:szCs w:val="24"/>
        </w:rPr>
        <w:t>）输出、</w:t>
      </w:r>
      <w:proofErr w:type="gramStart"/>
      <w:r w:rsidRPr="007034C6">
        <w:rPr>
          <w:rFonts w:asciiTheme="minorEastAsia" w:eastAsiaTheme="minorEastAsia" w:hAnsiTheme="minorEastAsia" w:cs="宋体" w:hint="eastAsia"/>
          <w:kern w:val="0"/>
          <w:sz w:val="24"/>
          <w:szCs w:val="24"/>
        </w:rPr>
        <w:t>格雷码输出</w:t>
      </w:r>
      <w:proofErr w:type="gramEnd"/>
      <w:r w:rsidRPr="007034C6">
        <w:rPr>
          <w:rFonts w:asciiTheme="minorEastAsia" w:eastAsiaTheme="minorEastAsia" w:hAnsiTheme="minorEastAsia" w:cs="宋体" w:hint="eastAsia"/>
          <w:kern w:val="0"/>
          <w:sz w:val="24"/>
          <w:szCs w:val="24"/>
        </w:rPr>
        <w:t>和串口输出（</w:t>
      </w:r>
      <w:r w:rsidRPr="007034C6">
        <w:rPr>
          <w:rFonts w:asciiTheme="minorEastAsia" w:eastAsiaTheme="minorEastAsia" w:hAnsiTheme="minorEastAsia" w:cs="宋体"/>
          <w:kern w:val="0"/>
          <w:sz w:val="24"/>
          <w:szCs w:val="24"/>
        </w:rPr>
        <w:t>RS232</w:t>
      </w:r>
      <w:r w:rsidRPr="007034C6">
        <w:rPr>
          <w:rFonts w:asciiTheme="minorEastAsia" w:eastAsiaTheme="minorEastAsia" w:hAnsiTheme="minorEastAsia" w:cs="宋体" w:hint="eastAsia"/>
          <w:kern w:val="0"/>
          <w:sz w:val="24"/>
          <w:szCs w:val="24"/>
        </w:rPr>
        <w:t>、</w:t>
      </w:r>
      <w:r w:rsidRPr="007034C6">
        <w:rPr>
          <w:rFonts w:asciiTheme="minorEastAsia" w:eastAsiaTheme="minorEastAsia" w:hAnsiTheme="minorEastAsia" w:cs="宋体"/>
          <w:kern w:val="0"/>
          <w:sz w:val="24"/>
          <w:szCs w:val="24"/>
        </w:rPr>
        <w:t>RS485</w:t>
      </w:r>
      <w:r w:rsidRPr="007034C6">
        <w:rPr>
          <w:rFonts w:asciiTheme="minorEastAsia" w:eastAsiaTheme="minorEastAsia" w:hAnsiTheme="minorEastAsia" w:cs="宋体" w:hint="eastAsia"/>
          <w:kern w:val="0"/>
          <w:sz w:val="24"/>
          <w:szCs w:val="24"/>
        </w:rPr>
        <w:t>）等各种类型的雨量、水位、蒸发、沙量、气象、流速（</w:t>
      </w:r>
      <w:r w:rsidRPr="007034C6">
        <w:rPr>
          <w:rFonts w:asciiTheme="minorEastAsia" w:eastAsiaTheme="minorEastAsia" w:hAnsiTheme="minorEastAsia" w:cs="宋体"/>
          <w:kern w:val="0"/>
          <w:sz w:val="24"/>
          <w:szCs w:val="24"/>
        </w:rPr>
        <w:t>H-ADCP</w:t>
      </w:r>
      <w:r w:rsidRPr="007034C6">
        <w:rPr>
          <w:rFonts w:asciiTheme="minorEastAsia" w:eastAsiaTheme="minorEastAsia" w:hAnsiTheme="minorEastAsia" w:cs="宋体" w:hint="eastAsia"/>
          <w:kern w:val="0"/>
          <w:sz w:val="24"/>
          <w:szCs w:val="24"/>
        </w:rPr>
        <w:t>）传感器。</w:t>
      </w:r>
      <w:r w:rsidRPr="007034C6">
        <w:rPr>
          <w:rFonts w:asciiTheme="minorEastAsia" w:eastAsiaTheme="minorEastAsia" w:hAnsiTheme="minorEastAsia" w:cs="宋体"/>
          <w:kern w:val="0"/>
          <w:sz w:val="24"/>
          <w:szCs w:val="24"/>
        </w:rPr>
        <w:br/>
        <w:t>2.</w:t>
      </w:r>
      <w:r w:rsidRPr="007034C6">
        <w:rPr>
          <w:rFonts w:asciiTheme="minorEastAsia" w:eastAsiaTheme="minorEastAsia" w:hAnsiTheme="minorEastAsia" w:cs="宋体" w:hint="eastAsia"/>
          <w:kern w:val="0"/>
          <w:sz w:val="24"/>
          <w:szCs w:val="24"/>
        </w:rPr>
        <w:t>信道支持：支持公网（</w:t>
      </w:r>
      <w:r w:rsidRPr="007034C6">
        <w:rPr>
          <w:rFonts w:asciiTheme="minorEastAsia" w:eastAsiaTheme="minorEastAsia" w:hAnsiTheme="minorEastAsia" w:cs="宋体"/>
          <w:kern w:val="0"/>
          <w:sz w:val="24"/>
          <w:szCs w:val="24"/>
        </w:rPr>
        <w:t>GPRS/4G/5G</w:t>
      </w:r>
      <w:r w:rsidRPr="007034C6">
        <w:rPr>
          <w:rFonts w:asciiTheme="minorEastAsia" w:eastAsiaTheme="minorEastAsia" w:hAnsiTheme="minorEastAsia" w:cs="宋体" w:hint="eastAsia"/>
          <w:kern w:val="0"/>
          <w:sz w:val="24"/>
          <w:szCs w:val="24"/>
        </w:rPr>
        <w:t>）、光纤通信和卫星信道，有光纤站以光</w:t>
      </w:r>
      <w:r w:rsidRPr="007034C6">
        <w:rPr>
          <w:rFonts w:asciiTheme="minorEastAsia" w:eastAsiaTheme="minorEastAsia" w:hAnsiTheme="minorEastAsia" w:cs="宋体" w:hint="eastAsia"/>
          <w:kern w:val="0"/>
          <w:sz w:val="24"/>
          <w:szCs w:val="24"/>
        </w:rPr>
        <w:lastRenderedPageBreak/>
        <w:t>纤为主信道，没有光纤的以</w:t>
      </w:r>
      <w:r w:rsidRPr="007034C6">
        <w:rPr>
          <w:rFonts w:asciiTheme="minorEastAsia" w:eastAsiaTheme="minorEastAsia" w:hAnsiTheme="minorEastAsia" w:cs="宋体"/>
          <w:kern w:val="0"/>
          <w:sz w:val="24"/>
          <w:szCs w:val="24"/>
        </w:rPr>
        <w:t>4G</w:t>
      </w:r>
      <w:r w:rsidRPr="007034C6">
        <w:rPr>
          <w:rFonts w:asciiTheme="minorEastAsia" w:eastAsiaTheme="minorEastAsia" w:hAnsiTheme="minorEastAsia" w:cs="宋体" w:hint="eastAsia"/>
          <w:kern w:val="0"/>
          <w:sz w:val="24"/>
          <w:szCs w:val="24"/>
        </w:rPr>
        <w:t>为主信道，并可实现任意三种信道互为备份；</w:t>
      </w:r>
      <w:r w:rsidRPr="007034C6">
        <w:rPr>
          <w:rFonts w:asciiTheme="minorEastAsia" w:eastAsiaTheme="minorEastAsia" w:hAnsiTheme="minorEastAsia" w:cs="宋体"/>
          <w:kern w:val="0"/>
          <w:sz w:val="24"/>
          <w:szCs w:val="24"/>
        </w:rPr>
        <w:br/>
        <w:t>3.</w:t>
      </w:r>
      <w:r w:rsidRPr="007034C6">
        <w:rPr>
          <w:rFonts w:asciiTheme="minorEastAsia" w:eastAsiaTheme="minorEastAsia" w:hAnsiTheme="minorEastAsia" w:cs="宋体" w:hint="eastAsia"/>
          <w:kern w:val="0"/>
          <w:sz w:val="24"/>
          <w:szCs w:val="24"/>
        </w:rPr>
        <w:t>校时：内置时钟误差不大于</w:t>
      </w:r>
      <w:r w:rsidRPr="007034C6">
        <w:rPr>
          <w:rFonts w:asciiTheme="minorEastAsia" w:eastAsiaTheme="minorEastAsia" w:hAnsiTheme="minorEastAsia" w:cs="宋体"/>
          <w:kern w:val="0"/>
          <w:sz w:val="24"/>
          <w:szCs w:val="24"/>
        </w:rPr>
        <w:t>1</w:t>
      </w:r>
      <w:r w:rsidRPr="007034C6">
        <w:rPr>
          <w:rFonts w:asciiTheme="minorEastAsia" w:eastAsiaTheme="minorEastAsia" w:hAnsiTheme="minorEastAsia" w:cs="宋体" w:hint="eastAsia"/>
          <w:kern w:val="0"/>
          <w:sz w:val="24"/>
          <w:szCs w:val="24"/>
        </w:rPr>
        <w:t>分钟</w:t>
      </w:r>
      <w:r w:rsidRPr="007034C6">
        <w:rPr>
          <w:rFonts w:asciiTheme="minorEastAsia" w:eastAsiaTheme="minorEastAsia" w:hAnsiTheme="minorEastAsia" w:cs="宋体"/>
          <w:kern w:val="0"/>
          <w:sz w:val="24"/>
          <w:szCs w:val="24"/>
        </w:rPr>
        <w:t>/</w:t>
      </w:r>
      <w:r w:rsidRPr="007034C6">
        <w:rPr>
          <w:rFonts w:asciiTheme="minorEastAsia" w:eastAsiaTheme="minorEastAsia" w:hAnsiTheme="minorEastAsia" w:cs="宋体" w:hint="eastAsia"/>
          <w:kern w:val="0"/>
          <w:sz w:val="24"/>
          <w:szCs w:val="24"/>
        </w:rPr>
        <w:t>每天。存在有限或无线公网信道时，每次通信时都与中心站接收服务器进行时间比对，误差大于</w:t>
      </w:r>
      <w:r w:rsidRPr="007034C6">
        <w:rPr>
          <w:rFonts w:asciiTheme="minorEastAsia" w:eastAsiaTheme="minorEastAsia" w:hAnsiTheme="minorEastAsia" w:cs="宋体"/>
          <w:kern w:val="0"/>
          <w:sz w:val="24"/>
          <w:szCs w:val="24"/>
        </w:rPr>
        <w:t>1</w:t>
      </w:r>
      <w:r w:rsidRPr="007034C6">
        <w:rPr>
          <w:rFonts w:asciiTheme="minorEastAsia" w:eastAsiaTheme="minorEastAsia" w:hAnsiTheme="minorEastAsia" w:cs="宋体" w:hint="eastAsia"/>
          <w:kern w:val="0"/>
          <w:sz w:val="24"/>
          <w:szCs w:val="24"/>
        </w:rPr>
        <w:t>分钟时，校正本地时钟。单一卫星信道的，取卫星转发的时间进行校时。</w:t>
      </w:r>
      <w:r w:rsidRPr="007034C6">
        <w:rPr>
          <w:rFonts w:asciiTheme="minorEastAsia" w:eastAsiaTheme="minorEastAsia" w:hAnsiTheme="minorEastAsia" w:cs="宋体"/>
          <w:kern w:val="0"/>
          <w:sz w:val="24"/>
          <w:szCs w:val="24"/>
        </w:rPr>
        <w:br/>
        <w:t>4.</w:t>
      </w:r>
      <w:r w:rsidRPr="007034C6">
        <w:rPr>
          <w:rFonts w:asciiTheme="minorEastAsia" w:eastAsiaTheme="minorEastAsia" w:hAnsiTheme="minorEastAsia" w:cs="宋体" w:hint="eastAsia"/>
          <w:kern w:val="0"/>
          <w:sz w:val="24"/>
          <w:szCs w:val="24"/>
        </w:rPr>
        <w:t>采集及存储：内置固态存储器，记录</w:t>
      </w:r>
      <w:r w:rsidRPr="007034C6">
        <w:rPr>
          <w:rFonts w:asciiTheme="minorEastAsia" w:eastAsiaTheme="minorEastAsia" w:hAnsiTheme="minorEastAsia" w:cs="宋体"/>
          <w:kern w:val="0"/>
          <w:sz w:val="24"/>
          <w:szCs w:val="24"/>
        </w:rPr>
        <w:t>2</w:t>
      </w:r>
      <w:r w:rsidRPr="007034C6">
        <w:rPr>
          <w:rFonts w:asciiTheme="minorEastAsia" w:eastAsiaTheme="minorEastAsia" w:hAnsiTheme="minorEastAsia" w:cs="宋体" w:hint="eastAsia"/>
          <w:kern w:val="0"/>
          <w:sz w:val="24"/>
          <w:szCs w:val="24"/>
        </w:rPr>
        <w:t>年，无雨时不记录（年降雨量按</w:t>
      </w:r>
      <w:r w:rsidRPr="007034C6">
        <w:rPr>
          <w:rFonts w:asciiTheme="minorEastAsia" w:eastAsiaTheme="minorEastAsia" w:hAnsiTheme="minorEastAsia" w:cs="宋体"/>
          <w:kern w:val="0"/>
          <w:sz w:val="24"/>
          <w:szCs w:val="24"/>
        </w:rPr>
        <w:t>1500mm</w:t>
      </w:r>
      <w:r w:rsidRPr="007034C6">
        <w:rPr>
          <w:rFonts w:asciiTheme="minorEastAsia" w:eastAsiaTheme="minorEastAsia" w:hAnsiTheme="minorEastAsia" w:cs="宋体" w:hint="eastAsia"/>
          <w:kern w:val="0"/>
          <w:sz w:val="24"/>
          <w:szCs w:val="24"/>
        </w:rPr>
        <w:t>计）。水位从整点开始不论变化与否每</w:t>
      </w:r>
      <w:r w:rsidRPr="007034C6">
        <w:rPr>
          <w:rFonts w:asciiTheme="minorEastAsia" w:eastAsiaTheme="minorEastAsia" w:hAnsiTheme="minorEastAsia" w:cs="宋体"/>
          <w:kern w:val="0"/>
          <w:sz w:val="24"/>
          <w:szCs w:val="24"/>
        </w:rPr>
        <w:t>5</w:t>
      </w:r>
      <w:r w:rsidRPr="007034C6">
        <w:rPr>
          <w:rFonts w:asciiTheme="minorEastAsia" w:eastAsiaTheme="minorEastAsia" w:hAnsiTheme="minorEastAsia" w:cs="宋体" w:hint="eastAsia"/>
          <w:kern w:val="0"/>
          <w:sz w:val="24"/>
          <w:szCs w:val="24"/>
        </w:rPr>
        <w:t>分钟采集</w:t>
      </w:r>
      <w:r w:rsidRPr="007034C6">
        <w:rPr>
          <w:rFonts w:asciiTheme="minorEastAsia" w:eastAsiaTheme="minorEastAsia" w:hAnsiTheme="minorEastAsia" w:cs="宋体"/>
          <w:kern w:val="0"/>
          <w:sz w:val="24"/>
          <w:szCs w:val="24"/>
        </w:rPr>
        <w:t>1</w:t>
      </w:r>
      <w:r w:rsidRPr="007034C6">
        <w:rPr>
          <w:rFonts w:asciiTheme="minorEastAsia" w:eastAsiaTheme="minorEastAsia" w:hAnsiTheme="minorEastAsia" w:cs="宋体" w:hint="eastAsia"/>
          <w:kern w:val="0"/>
          <w:sz w:val="24"/>
          <w:szCs w:val="24"/>
        </w:rPr>
        <w:t>次</w:t>
      </w:r>
      <w:r w:rsidRPr="007034C6">
        <w:rPr>
          <w:rFonts w:asciiTheme="minorEastAsia" w:eastAsiaTheme="minorEastAsia" w:hAnsiTheme="minorEastAsia" w:cs="宋体"/>
          <w:kern w:val="0"/>
          <w:sz w:val="24"/>
          <w:szCs w:val="24"/>
        </w:rPr>
        <w:br/>
        <w:t>5.</w:t>
      </w:r>
      <w:r w:rsidRPr="007034C6">
        <w:rPr>
          <w:rFonts w:asciiTheme="minorEastAsia" w:eastAsiaTheme="minorEastAsia" w:hAnsiTheme="minorEastAsia" w:cs="宋体" w:hint="eastAsia"/>
          <w:kern w:val="0"/>
          <w:sz w:val="24"/>
          <w:szCs w:val="24"/>
        </w:rPr>
        <w:t>数据保护：具有数据掉电保护功能，传感器现场测试数据不存入内置固态存储器，系统设为测试状态后</w:t>
      </w:r>
      <w:r w:rsidRPr="007034C6">
        <w:rPr>
          <w:rFonts w:asciiTheme="minorEastAsia" w:eastAsiaTheme="minorEastAsia" w:hAnsiTheme="minorEastAsia" w:cs="宋体"/>
          <w:kern w:val="0"/>
          <w:sz w:val="24"/>
          <w:szCs w:val="24"/>
        </w:rPr>
        <w:t>30</w:t>
      </w:r>
      <w:r w:rsidRPr="007034C6">
        <w:rPr>
          <w:rFonts w:asciiTheme="minorEastAsia" w:eastAsiaTheme="minorEastAsia" w:hAnsiTheme="minorEastAsia" w:cs="宋体" w:hint="eastAsia"/>
          <w:kern w:val="0"/>
          <w:sz w:val="24"/>
          <w:szCs w:val="24"/>
        </w:rPr>
        <w:t>分钟系统自动退出测试状态。</w:t>
      </w:r>
      <w:r w:rsidRPr="007034C6">
        <w:rPr>
          <w:rFonts w:asciiTheme="minorEastAsia" w:eastAsiaTheme="minorEastAsia" w:hAnsiTheme="minorEastAsia" w:cs="宋体"/>
          <w:kern w:val="0"/>
          <w:sz w:val="24"/>
          <w:szCs w:val="24"/>
        </w:rPr>
        <w:br/>
        <w:t>6.</w:t>
      </w:r>
      <w:r w:rsidRPr="007034C6">
        <w:rPr>
          <w:rFonts w:asciiTheme="minorEastAsia" w:eastAsiaTheme="minorEastAsia" w:hAnsiTheme="minorEastAsia" w:cs="宋体" w:hint="eastAsia"/>
          <w:kern w:val="0"/>
          <w:sz w:val="24"/>
          <w:szCs w:val="24"/>
        </w:rPr>
        <w:t>通信协议：符合中华人民共和国国家标准《水文监测数据通信规约》。</w:t>
      </w:r>
      <w:r w:rsidRPr="007034C6">
        <w:rPr>
          <w:rFonts w:asciiTheme="minorEastAsia" w:eastAsiaTheme="minorEastAsia" w:hAnsiTheme="minorEastAsia" w:cs="宋体"/>
          <w:kern w:val="0"/>
          <w:sz w:val="24"/>
          <w:szCs w:val="24"/>
        </w:rPr>
        <w:br/>
        <w:t>7.</w:t>
      </w:r>
      <w:r w:rsidRPr="007034C6">
        <w:rPr>
          <w:rFonts w:asciiTheme="minorEastAsia" w:eastAsiaTheme="minorEastAsia" w:hAnsiTheme="minorEastAsia" w:cs="宋体" w:hint="eastAsia"/>
          <w:kern w:val="0"/>
          <w:sz w:val="24"/>
          <w:szCs w:val="24"/>
        </w:rPr>
        <w:t>水位雨量发送功能</w:t>
      </w:r>
      <w:r w:rsidRPr="007034C6">
        <w:rPr>
          <w:rFonts w:asciiTheme="minorEastAsia" w:eastAsiaTheme="minorEastAsia" w:hAnsiTheme="minorEastAsia" w:cs="宋体"/>
          <w:kern w:val="0"/>
          <w:sz w:val="24"/>
          <w:szCs w:val="24"/>
        </w:rPr>
        <w:br/>
      </w:r>
      <w:r w:rsidRPr="007034C6">
        <w:rPr>
          <w:rFonts w:asciiTheme="minorEastAsia" w:eastAsiaTheme="minorEastAsia" w:hAnsiTheme="minorEastAsia" w:cs="宋体" w:hint="eastAsia"/>
          <w:kern w:val="0"/>
          <w:sz w:val="24"/>
          <w:szCs w:val="24"/>
        </w:rPr>
        <w:t>①定时发送：定时发送时间间隔可调，最小时间间隔</w:t>
      </w:r>
      <w:r w:rsidRPr="007034C6">
        <w:rPr>
          <w:rFonts w:asciiTheme="minorEastAsia" w:eastAsiaTheme="minorEastAsia" w:hAnsiTheme="minorEastAsia" w:cs="宋体"/>
          <w:kern w:val="0"/>
          <w:sz w:val="24"/>
          <w:szCs w:val="24"/>
        </w:rPr>
        <w:t>1</w:t>
      </w:r>
      <w:r w:rsidRPr="007034C6">
        <w:rPr>
          <w:rFonts w:asciiTheme="minorEastAsia" w:eastAsiaTheme="minorEastAsia" w:hAnsiTheme="minorEastAsia" w:cs="宋体" w:hint="eastAsia"/>
          <w:kern w:val="0"/>
          <w:sz w:val="24"/>
          <w:szCs w:val="24"/>
        </w:rPr>
        <w:t>分钟；②　自报发送；③平安报发送：主信道从每天</w:t>
      </w:r>
      <w:r w:rsidRPr="007034C6">
        <w:rPr>
          <w:rFonts w:asciiTheme="minorEastAsia" w:eastAsiaTheme="minorEastAsia" w:hAnsiTheme="minorEastAsia" w:cs="宋体"/>
          <w:kern w:val="0"/>
          <w:sz w:val="24"/>
          <w:szCs w:val="24"/>
        </w:rPr>
        <w:t>8</w:t>
      </w:r>
      <w:r w:rsidRPr="007034C6">
        <w:rPr>
          <w:rFonts w:asciiTheme="minorEastAsia" w:eastAsiaTheme="minorEastAsia" w:hAnsiTheme="minorEastAsia" w:cs="宋体" w:hint="eastAsia"/>
          <w:kern w:val="0"/>
          <w:sz w:val="24"/>
          <w:szCs w:val="24"/>
        </w:rPr>
        <w:t>时开始，时间间隔可调，最小时间间隔为</w:t>
      </w:r>
      <w:r w:rsidRPr="007034C6">
        <w:rPr>
          <w:rFonts w:asciiTheme="minorEastAsia" w:eastAsiaTheme="minorEastAsia" w:hAnsiTheme="minorEastAsia" w:cs="宋体"/>
          <w:kern w:val="0"/>
          <w:sz w:val="24"/>
          <w:szCs w:val="24"/>
        </w:rPr>
        <w:t>1</w:t>
      </w:r>
      <w:r w:rsidRPr="007034C6">
        <w:rPr>
          <w:rFonts w:asciiTheme="minorEastAsia" w:eastAsiaTheme="minorEastAsia" w:hAnsiTheme="minorEastAsia" w:cs="宋体" w:hint="eastAsia"/>
          <w:kern w:val="0"/>
          <w:sz w:val="24"/>
          <w:szCs w:val="24"/>
        </w:rPr>
        <w:t>小时，最大时间间隔为</w:t>
      </w:r>
      <w:r w:rsidRPr="007034C6">
        <w:rPr>
          <w:rFonts w:asciiTheme="minorEastAsia" w:eastAsiaTheme="minorEastAsia" w:hAnsiTheme="minorEastAsia" w:cs="宋体"/>
          <w:kern w:val="0"/>
          <w:sz w:val="24"/>
          <w:szCs w:val="24"/>
        </w:rPr>
        <w:t>6</w:t>
      </w:r>
      <w:r w:rsidRPr="007034C6">
        <w:rPr>
          <w:rFonts w:asciiTheme="minorEastAsia" w:eastAsiaTheme="minorEastAsia" w:hAnsiTheme="minorEastAsia" w:cs="宋体" w:hint="eastAsia"/>
          <w:kern w:val="0"/>
          <w:sz w:val="24"/>
          <w:szCs w:val="24"/>
        </w:rPr>
        <w:t>小时。默认为每日每小时整点定时发送平安报。备份信道平安报发送方式如下：每日早</w:t>
      </w:r>
      <w:r w:rsidRPr="007034C6">
        <w:rPr>
          <w:rFonts w:asciiTheme="minorEastAsia" w:eastAsiaTheme="minorEastAsia" w:hAnsiTheme="minorEastAsia" w:cs="宋体"/>
          <w:kern w:val="0"/>
          <w:sz w:val="24"/>
          <w:szCs w:val="24"/>
        </w:rPr>
        <w:t>9:00</w:t>
      </w:r>
      <w:r w:rsidRPr="007034C6">
        <w:rPr>
          <w:rFonts w:asciiTheme="minorEastAsia" w:eastAsiaTheme="minorEastAsia" w:hAnsiTheme="minorEastAsia" w:cs="宋体" w:hint="eastAsia"/>
          <w:kern w:val="0"/>
          <w:sz w:val="24"/>
          <w:szCs w:val="24"/>
        </w:rPr>
        <w:t>的整点报，主备信道各发送一次，主信道先发，然后切换至备份信道再发（内容和正常定时报文一致），备份信道发送完成后自动</w:t>
      </w:r>
      <w:proofErr w:type="gramStart"/>
      <w:r w:rsidRPr="007034C6">
        <w:rPr>
          <w:rFonts w:asciiTheme="minorEastAsia" w:eastAsiaTheme="minorEastAsia" w:hAnsiTheme="minorEastAsia" w:cs="宋体" w:hint="eastAsia"/>
          <w:kern w:val="0"/>
          <w:sz w:val="24"/>
          <w:szCs w:val="24"/>
        </w:rPr>
        <w:t>切换回主信道</w:t>
      </w:r>
      <w:proofErr w:type="gramEnd"/>
      <w:r w:rsidRPr="007034C6">
        <w:rPr>
          <w:rFonts w:asciiTheme="minorEastAsia" w:eastAsiaTheme="minorEastAsia" w:hAnsiTheme="minorEastAsia" w:cs="宋体" w:hint="eastAsia"/>
          <w:kern w:val="0"/>
          <w:sz w:val="24"/>
          <w:szCs w:val="24"/>
        </w:rPr>
        <w:t>，其他时间可根据需要切换主备信道；④人工置数发送；⑤一站多发；⑥发送内容：人工置数发送内容为原码水情电文，自报、定时、应答和平安报发送内容均为水位、累计雨量、时间、电池电压、仪器温度、信号强度等；⑦雨量发送当前时刻累计雨量至前一次发送之间的累计雨量过程，水位发送当前时刻水位至前一次发送之间的水位变化过程；⑧各种信道均具备发送确认功能，发送不成功时自动重发，达到</w:t>
      </w:r>
      <w:r w:rsidRPr="007034C6">
        <w:rPr>
          <w:rFonts w:asciiTheme="minorEastAsia" w:eastAsiaTheme="minorEastAsia" w:hAnsiTheme="minorEastAsia" w:cs="宋体"/>
          <w:kern w:val="0"/>
          <w:sz w:val="24"/>
          <w:szCs w:val="24"/>
        </w:rPr>
        <w:t>3</w:t>
      </w:r>
      <w:r w:rsidRPr="007034C6">
        <w:rPr>
          <w:rFonts w:asciiTheme="minorEastAsia" w:eastAsiaTheme="minorEastAsia" w:hAnsiTheme="minorEastAsia" w:cs="宋体" w:hint="eastAsia"/>
          <w:kern w:val="0"/>
          <w:sz w:val="24"/>
          <w:szCs w:val="24"/>
        </w:rPr>
        <w:t>次仍不成功时自动切换到备用信道。</w:t>
      </w:r>
    </w:p>
    <w:p w14:paraId="2672CD40" w14:textId="0B35AF85" w:rsidR="007034C6" w:rsidRPr="007034C6" w:rsidRDefault="007034C6" w:rsidP="007034C6">
      <w:pPr>
        <w:widowControl/>
        <w:spacing w:line="360" w:lineRule="auto"/>
        <w:jc w:val="left"/>
        <w:textAlignment w:val="center"/>
        <w:rPr>
          <w:rFonts w:asciiTheme="minorEastAsia" w:eastAsiaTheme="minorEastAsia" w:hAnsiTheme="minorEastAsia" w:cs="宋体"/>
          <w:kern w:val="0"/>
          <w:sz w:val="24"/>
          <w:szCs w:val="24"/>
        </w:rPr>
      </w:pPr>
      <w:r w:rsidRPr="007034C6">
        <w:rPr>
          <w:rFonts w:asciiTheme="minorEastAsia" w:eastAsiaTheme="minorEastAsia" w:hAnsiTheme="minorEastAsia" w:cs="宋体"/>
          <w:kern w:val="0"/>
          <w:sz w:val="24"/>
          <w:szCs w:val="24"/>
        </w:rPr>
        <w:t>8.</w:t>
      </w:r>
      <w:r w:rsidRPr="007034C6">
        <w:rPr>
          <w:rFonts w:asciiTheme="minorEastAsia" w:eastAsiaTheme="minorEastAsia" w:hAnsiTheme="minorEastAsia" w:cs="宋体" w:hint="eastAsia"/>
          <w:kern w:val="0"/>
          <w:sz w:val="24"/>
          <w:szCs w:val="24"/>
        </w:rPr>
        <w:t>水位雨量控制功能</w:t>
      </w:r>
      <w:r w:rsidRPr="007034C6">
        <w:rPr>
          <w:rFonts w:asciiTheme="minorEastAsia" w:eastAsiaTheme="minorEastAsia" w:hAnsiTheme="minorEastAsia" w:cs="宋体"/>
          <w:kern w:val="0"/>
          <w:sz w:val="24"/>
          <w:szCs w:val="24"/>
        </w:rPr>
        <w:br/>
      </w:r>
      <w:r w:rsidRPr="007034C6">
        <w:rPr>
          <w:rFonts w:asciiTheme="minorEastAsia" w:eastAsiaTheme="minorEastAsia" w:hAnsiTheme="minorEastAsia" w:cs="宋体" w:hint="eastAsia"/>
          <w:kern w:val="0"/>
          <w:sz w:val="24"/>
          <w:szCs w:val="24"/>
        </w:rPr>
        <w:t>①　现场设置；②　远程控制；</w:t>
      </w:r>
      <w:r w:rsidRPr="007034C6">
        <w:rPr>
          <w:rFonts w:asciiTheme="minorEastAsia" w:eastAsiaTheme="minorEastAsia" w:hAnsiTheme="minorEastAsia" w:cs="宋体"/>
          <w:kern w:val="0"/>
          <w:sz w:val="24"/>
          <w:szCs w:val="24"/>
        </w:rPr>
        <w:br/>
      </w:r>
      <w:r w:rsidRPr="007034C6">
        <w:rPr>
          <w:rFonts w:asciiTheme="minorEastAsia" w:eastAsiaTheme="minorEastAsia" w:hAnsiTheme="minorEastAsia" w:cs="宋体" w:hint="eastAsia"/>
          <w:kern w:val="0"/>
          <w:sz w:val="24"/>
          <w:szCs w:val="24"/>
        </w:rPr>
        <w:t xml:space="preserve">③　远程下载；④　</w:t>
      </w:r>
      <w:proofErr w:type="gramStart"/>
      <w:r w:rsidRPr="007034C6">
        <w:rPr>
          <w:rFonts w:asciiTheme="minorEastAsia" w:eastAsiaTheme="minorEastAsia" w:hAnsiTheme="minorEastAsia" w:cs="宋体" w:hint="eastAsia"/>
          <w:kern w:val="0"/>
          <w:sz w:val="24"/>
          <w:szCs w:val="24"/>
        </w:rPr>
        <w:t>本地可</w:t>
      </w:r>
      <w:proofErr w:type="gramEnd"/>
      <w:r w:rsidRPr="007034C6">
        <w:rPr>
          <w:rFonts w:asciiTheme="minorEastAsia" w:eastAsiaTheme="minorEastAsia" w:hAnsiTheme="minorEastAsia" w:cs="宋体" w:hint="eastAsia"/>
          <w:kern w:val="0"/>
          <w:sz w:val="24"/>
          <w:szCs w:val="24"/>
        </w:rPr>
        <w:t>下载数据；</w:t>
      </w:r>
      <w:r w:rsidRPr="007034C6">
        <w:rPr>
          <w:rFonts w:asciiTheme="minorEastAsia" w:eastAsiaTheme="minorEastAsia" w:hAnsiTheme="minorEastAsia" w:cs="宋体"/>
          <w:kern w:val="0"/>
          <w:sz w:val="24"/>
          <w:szCs w:val="24"/>
        </w:rPr>
        <w:br/>
        <w:t>9.</w:t>
      </w:r>
      <w:r w:rsidRPr="007034C6">
        <w:rPr>
          <w:rFonts w:asciiTheme="minorEastAsia" w:eastAsiaTheme="minorEastAsia" w:hAnsiTheme="minorEastAsia" w:cs="宋体" w:hint="eastAsia"/>
          <w:kern w:val="0"/>
          <w:sz w:val="24"/>
          <w:szCs w:val="24"/>
        </w:rPr>
        <w:t>水位雨量显示</w:t>
      </w:r>
      <w:r w:rsidRPr="007034C6">
        <w:rPr>
          <w:rFonts w:asciiTheme="minorEastAsia" w:eastAsiaTheme="minorEastAsia" w:hAnsiTheme="minorEastAsia" w:cs="宋体"/>
          <w:kern w:val="0"/>
          <w:sz w:val="24"/>
          <w:szCs w:val="24"/>
        </w:rPr>
        <w:br/>
      </w:r>
      <w:r w:rsidRPr="007034C6">
        <w:rPr>
          <w:rFonts w:asciiTheme="minorEastAsia" w:eastAsiaTheme="minorEastAsia" w:hAnsiTheme="minorEastAsia" w:cs="宋体" w:hint="eastAsia"/>
          <w:kern w:val="0"/>
          <w:sz w:val="24"/>
          <w:szCs w:val="24"/>
        </w:rPr>
        <w:t>可通过本机键盘或人工置数器查询显示存储器内存储的任意时刻的水位、任意时段雨量或其他信息。</w:t>
      </w:r>
      <w:r w:rsidRPr="007034C6">
        <w:rPr>
          <w:rFonts w:asciiTheme="minorEastAsia" w:eastAsiaTheme="minorEastAsia" w:hAnsiTheme="minorEastAsia" w:cs="宋体"/>
          <w:kern w:val="0"/>
          <w:sz w:val="24"/>
          <w:szCs w:val="24"/>
        </w:rPr>
        <w:br/>
        <w:t>10.</w:t>
      </w:r>
      <w:r w:rsidRPr="007034C6">
        <w:rPr>
          <w:rFonts w:asciiTheme="minorEastAsia" w:eastAsiaTheme="minorEastAsia" w:hAnsiTheme="minorEastAsia" w:cs="宋体" w:hint="eastAsia"/>
          <w:kern w:val="0"/>
          <w:sz w:val="24"/>
          <w:szCs w:val="24"/>
        </w:rPr>
        <w:t>设备保护：外设具有定时上</w:t>
      </w:r>
      <w:r w:rsidRPr="007034C6">
        <w:rPr>
          <w:rFonts w:asciiTheme="minorEastAsia" w:eastAsiaTheme="minorEastAsia" w:hAnsiTheme="minorEastAsia" w:cs="宋体"/>
          <w:kern w:val="0"/>
          <w:sz w:val="24"/>
          <w:szCs w:val="24"/>
        </w:rPr>
        <w:t>/</w:t>
      </w:r>
      <w:r w:rsidRPr="007034C6">
        <w:rPr>
          <w:rFonts w:asciiTheme="minorEastAsia" w:eastAsiaTheme="minorEastAsia" w:hAnsiTheme="minorEastAsia" w:cs="宋体" w:hint="eastAsia"/>
          <w:kern w:val="0"/>
          <w:sz w:val="24"/>
          <w:szCs w:val="24"/>
        </w:rPr>
        <w:t>掉电功能，电源、信号源均采取隔离保护，具</w:t>
      </w:r>
      <w:r w:rsidRPr="007034C6">
        <w:rPr>
          <w:rFonts w:asciiTheme="minorEastAsia" w:eastAsiaTheme="minorEastAsia" w:hAnsiTheme="minorEastAsia" w:cs="宋体" w:hint="eastAsia"/>
          <w:kern w:val="0"/>
          <w:sz w:val="24"/>
          <w:szCs w:val="24"/>
        </w:rPr>
        <w:lastRenderedPageBreak/>
        <w:t>有防雷设计，保证设备正常稳定运行；</w:t>
      </w:r>
      <w:r w:rsidRPr="007034C6">
        <w:rPr>
          <w:rFonts w:asciiTheme="minorEastAsia" w:eastAsiaTheme="minorEastAsia" w:hAnsiTheme="minorEastAsia" w:cs="宋体"/>
          <w:kern w:val="0"/>
          <w:sz w:val="24"/>
          <w:szCs w:val="24"/>
        </w:rPr>
        <w:br/>
        <w:t>11.</w:t>
      </w:r>
      <w:r w:rsidRPr="007034C6">
        <w:rPr>
          <w:rFonts w:asciiTheme="minorEastAsia" w:eastAsiaTheme="minorEastAsia" w:hAnsiTheme="minorEastAsia" w:cs="宋体" w:hint="eastAsia"/>
          <w:kern w:val="0"/>
          <w:sz w:val="24"/>
          <w:szCs w:val="24"/>
        </w:rPr>
        <w:t>死机复位：具有看门狗，具备死机自动复位功能（或定时掉电重启）；</w:t>
      </w:r>
      <w:r w:rsidRPr="007034C6">
        <w:rPr>
          <w:rFonts w:asciiTheme="minorEastAsia" w:eastAsiaTheme="minorEastAsia" w:hAnsiTheme="minorEastAsia" w:cs="宋体"/>
          <w:kern w:val="0"/>
          <w:sz w:val="24"/>
          <w:szCs w:val="24"/>
        </w:rPr>
        <w:br/>
        <w:t>12.RTU</w:t>
      </w:r>
      <w:r w:rsidRPr="007034C6">
        <w:rPr>
          <w:rFonts w:asciiTheme="minorEastAsia" w:eastAsiaTheme="minorEastAsia" w:hAnsiTheme="minorEastAsia" w:cs="宋体" w:hint="eastAsia"/>
          <w:kern w:val="0"/>
          <w:sz w:val="24"/>
          <w:szCs w:val="24"/>
        </w:rPr>
        <w:t>内置软件：中文显示、操作方便（每一个参数设置需不超过</w:t>
      </w:r>
      <w:r w:rsidRPr="007034C6">
        <w:rPr>
          <w:rFonts w:asciiTheme="minorEastAsia" w:eastAsiaTheme="minorEastAsia" w:hAnsiTheme="minorEastAsia" w:cs="宋体"/>
          <w:kern w:val="0"/>
          <w:sz w:val="24"/>
          <w:szCs w:val="24"/>
        </w:rPr>
        <w:t>3</w:t>
      </w:r>
      <w:r w:rsidRPr="007034C6">
        <w:rPr>
          <w:rFonts w:asciiTheme="minorEastAsia" w:eastAsiaTheme="minorEastAsia" w:hAnsiTheme="minorEastAsia" w:cs="宋体" w:hint="eastAsia"/>
          <w:kern w:val="0"/>
          <w:sz w:val="24"/>
          <w:szCs w:val="24"/>
        </w:rPr>
        <w:t>步完成），所有本文件要求的功能集于一身，不得因更换传感器而更换软件。</w:t>
      </w:r>
      <w:r w:rsidRPr="007034C6">
        <w:rPr>
          <w:rFonts w:asciiTheme="minorEastAsia" w:eastAsiaTheme="minorEastAsia" w:hAnsiTheme="minorEastAsia" w:cs="宋体"/>
          <w:kern w:val="0"/>
          <w:sz w:val="24"/>
          <w:szCs w:val="24"/>
        </w:rPr>
        <w:br/>
        <w:t>13.</w:t>
      </w:r>
      <w:r w:rsidRPr="007034C6">
        <w:rPr>
          <w:rFonts w:asciiTheme="minorEastAsia" w:eastAsiaTheme="minorEastAsia" w:hAnsiTheme="minorEastAsia" w:cs="宋体" w:hint="eastAsia"/>
          <w:kern w:val="0"/>
          <w:sz w:val="24"/>
          <w:szCs w:val="24"/>
        </w:rPr>
        <w:t>电源：外接</w:t>
      </w:r>
      <w:r w:rsidRPr="007034C6">
        <w:rPr>
          <w:rFonts w:asciiTheme="minorEastAsia" w:eastAsiaTheme="minorEastAsia" w:hAnsiTheme="minorEastAsia" w:cs="宋体"/>
          <w:kern w:val="0"/>
          <w:sz w:val="24"/>
          <w:szCs w:val="24"/>
        </w:rPr>
        <w:t>9</w:t>
      </w:r>
      <w:r w:rsidRPr="007034C6">
        <w:rPr>
          <w:rFonts w:asciiTheme="minorEastAsia" w:eastAsiaTheme="minorEastAsia" w:hAnsiTheme="minorEastAsia" w:cs="宋体" w:hint="eastAsia"/>
          <w:kern w:val="0"/>
          <w:sz w:val="24"/>
          <w:szCs w:val="24"/>
        </w:rPr>
        <w:t>～</w:t>
      </w:r>
      <w:r w:rsidRPr="007034C6">
        <w:rPr>
          <w:rFonts w:asciiTheme="minorEastAsia" w:eastAsiaTheme="minorEastAsia" w:hAnsiTheme="minorEastAsia" w:cs="宋体"/>
          <w:kern w:val="0"/>
          <w:sz w:val="24"/>
          <w:szCs w:val="24"/>
        </w:rPr>
        <w:t>18V DC</w:t>
      </w:r>
      <w:r w:rsidRPr="007034C6">
        <w:rPr>
          <w:rFonts w:asciiTheme="minorEastAsia" w:eastAsiaTheme="minorEastAsia" w:hAnsiTheme="minorEastAsia" w:cs="宋体" w:hint="eastAsia"/>
          <w:kern w:val="0"/>
          <w:sz w:val="24"/>
          <w:szCs w:val="24"/>
        </w:rPr>
        <w:t>，轻负荷≤</w:t>
      </w:r>
      <w:r w:rsidRPr="007034C6">
        <w:rPr>
          <w:rFonts w:asciiTheme="minorEastAsia" w:eastAsiaTheme="minorEastAsia" w:hAnsiTheme="minorEastAsia" w:cs="宋体"/>
          <w:kern w:val="0"/>
          <w:sz w:val="24"/>
          <w:szCs w:val="24"/>
        </w:rPr>
        <w:t>50mA</w:t>
      </w:r>
      <w:r w:rsidRPr="007034C6">
        <w:rPr>
          <w:rFonts w:asciiTheme="minorEastAsia" w:eastAsiaTheme="minorEastAsia" w:hAnsiTheme="minorEastAsia" w:cs="宋体" w:hint="eastAsia"/>
          <w:kern w:val="0"/>
          <w:sz w:val="24"/>
          <w:szCs w:val="24"/>
        </w:rPr>
        <w:t>，峰值≤</w:t>
      </w:r>
      <w:r w:rsidRPr="007034C6">
        <w:rPr>
          <w:rFonts w:asciiTheme="minorEastAsia" w:eastAsiaTheme="minorEastAsia" w:hAnsiTheme="minorEastAsia" w:cs="宋体"/>
          <w:kern w:val="0"/>
          <w:sz w:val="24"/>
          <w:szCs w:val="24"/>
        </w:rPr>
        <w:t>150mA</w:t>
      </w:r>
      <w:r w:rsidRPr="007034C6">
        <w:rPr>
          <w:rFonts w:asciiTheme="minorEastAsia" w:eastAsiaTheme="minorEastAsia" w:hAnsiTheme="minorEastAsia" w:cs="宋体" w:hint="eastAsia"/>
          <w:kern w:val="0"/>
          <w:sz w:val="24"/>
          <w:szCs w:val="24"/>
        </w:rPr>
        <w:t>，休眠≤</w:t>
      </w:r>
      <w:r w:rsidRPr="007034C6">
        <w:rPr>
          <w:rFonts w:asciiTheme="minorEastAsia" w:eastAsiaTheme="minorEastAsia" w:hAnsiTheme="minorEastAsia" w:cs="宋体"/>
          <w:kern w:val="0"/>
          <w:sz w:val="24"/>
          <w:szCs w:val="24"/>
        </w:rPr>
        <w:t>5mA</w:t>
      </w:r>
      <w:r w:rsidRPr="007034C6">
        <w:rPr>
          <w:rFonts w:asciiTheme="minorEastAsia" w:eastAsiaTheme="minorEastAsia" w:hAnsiTheme="minorEastAsia" w:cs="宋体" w:hint="eastAsia"/>
          <w:kern w:val="0"/>
          <w:sz w:val="24"/>
          <w:szCs w:val="24"/>
        </w:rPr>
        <w:t>。传感器供电方式为常加电。采用电池太阳能浮</w:t>
      </w:r>
      <w:proofErr w:type="gramStart"/>
      <w:r w:rsidRPr="007034C6">
        <w:rPr>
          <w:rFonts w:asciiTheme="minorEastAsia" w:eastAsiaTheme="minorEastAsia" w:hAnsiTheme="minorEastAsia" w:cs="宋体" w:hint="eastAsia"/>
          <w:kern w:val="0"/>
          <w:sz w:val="24"/>
          <w:szCs w:val="24"/>
        </w:rPr>
        <w:t>充方式</w:t>
      </w:r>
      <w:proofErr w:type="gramEnd"/>
      <w:r w:rsidRPr="007034C6">
        <w:rPr>
          <w:rFonts w:asciiTheme="minorEastAsia" w:eastAsiaTheme="minorEastAsia" w:hAnsiTheme="minorEastAsia" w:cs="宋体" w:hint="eastAsia"/>
          <w:kern w:val="0"/>
          <w:sz w:val="24"/>
          <w:szCs w:val="24"/>
        </w:rPr>
        <w:t>供电的测站，要保证</w:t>
      </w:r>
      <w:r w:rsidRPr="007034C6">
        <w:rPr>
          <w:rFonts w:asciiTheme="minorEastAsia" w:eastAsiaTheme="minorEastAsia" w:hAnsiTheme="minorEastAsia" w:cs="宋体"/>
          <w:kern w:val="0"/>
          <w:sz w:val="24"/>
          <w:szCs w:val="24"/>
        </w:rPr>
        <w:t>7</w:t>
      </w:r>
      <w:r w:rsidRPr="007034C6">
        <w:rPr>
          <w:rFonts w:asciiTheme="minorEastAsia" w:eastAsiaTheme="minorEastAsia" w:hAnsiTheme="minorEastAsia" w:cs="宋体" w:hint="eastAsia"/>
          <w:kern w:val="0"/>
          <w:sz w:val="24"/>
          <w:szCs w:val="24"/>
        </w:rPr>
        <w:t>日以上阴雨</w:t>
      </w:r>
      <w:proofErr w:type="gramStart"/>
      <w:r w:rsidRPr="007034C6">
        <w:rPr>
          <w:rFonts w:asciiTheme="minorEastAsia" w:eastAsiaTheme="minorEastAsia" w:hAnsiTheme="minorEastAsia" w:cs="宋体" w:hint="eastAsia"/>
          <w:kern w:val="0"/>
          <w:sz w:val="24"/>
          <w:szCs w:val="24"/>
        </w:rPr>
        <w:t>天连续</w:t>
      </w:r>
      <w:proofErr w:type="gramEnd"/>
      <w:r w:rsidRPr="007034C6">
        <w:rPr>
          <w:rFonts w:asciiTheme="minorEastAsia" w:eastAsiaTheme="minorEastAsia" w:hAnsiTheme="minorEastAsia" w:cs="宋体" w:hint="eastAsia"/>
          <w:kern w:val="0"/>
          <w:sz w:val="24"/>
          <w:szCs w:val="24"/>
        </w:rPr>
        <w:t>正常供电。</w:t>
      </w:r>
      <w:r w:rsidRPr="007034C6">
        <w:rPr>
          <w:rFonts w:asciiTheme="minorEastAsia" w:eastAsiaTheme="minorEastAsia" w:hAnsiTheme="minorEastAsia" w:cs="宋体"/>
          <w:kern w:val="0"/>
          <w:sz w:val="24"/>
          <w:szCs w:val="24"/>
        </w:rPr>
        <w:br/>
        <w:t>14.</w:t>
      </w:r>
      <w:r w:rsidRPr="007034C6">
        <w:rPr>
          <w:rFonts w:asciiTheme="minorEastAsia" w:eastAsiaTheme="minorEastAsia" w:hAnsiTheme="minorEastAsia" w:cs="宋体" w:hint="eastAsia"/>
          <w:kern w:val="0"/>
          <w:sz w:val="24"/>
          <w:szCs w:val="24"/>
        </w:rPr>
        <w:t>使用环境：</w:t>
      </w:r>
      <w:r w:rsidRPr="007034C6">
        <w:rPr>
          <w:rFonts w:asciiTheme="minorEastAsia" w:eastAsiaTheme="minorEastAsia" w:hAnsiTheme="minorEastAsia" w:cs="宋体"/>
          <w:kern w:val="0"/>
          <w:sz w:val="24"/>
          <w:szCs w:val="24"/>
        </w:rPr>
        <w:br/>
      </w:r>
      <w:r w:rsidRPr="007034C6">
        <w:rPr>
          <w:rFonts w:asciiTheme="minorEastAsia" w:eastAsiaTheme="minorEastAsia" w:hAnsiTheme="minorEastAsia" w:cs="宋体" w:hint="eastAsia"/>
          <w:kern w:val="0"/>
          <w:sz w:val="24"/>
          <w:szCs w:val="24"/>
        </w:rPr>
        <w:t>①　【工作温度】</w:t>
      </w:r>
      <w:r w:rsidRPr="007034C6">
        <w:rPr>
          <w:rFonts w:asciiTheme="minorEastAsia" w:eastAsiaTheme="minorEastAsia" w:hAnsiTheme="minorEastAsia" w:cs="宋体"/>
          <w:kern w:val="0"/>
          <w:sz w:val="24"/>
          <w:szCs w:val="24"/>
        </w:rPr>
        <w:t>-1</w:t>
      </w:r>
      <w:r w:rsidR="00CF37E0">
        <w:rPr>
          <w:rFonts w:asciiTheme="minorEastAsia" w:eastAsiaTheme="minorEastAsia" w:hAnsiTheme="minorEastAsia" w:cs="宋体"/>
          <w:kern w:val="0"/>
          <w:sz w:val="24"/>
          <w:szCs w:val="24"/>
        </w:rPr>
        <w:t>5</w:t>
      </w:r>
      <w:r w:rsidRPr="007034C6">
        <w:rPr>
          <w:rFonts w:asciiTheme="minorEastAsia" w:eastAsiaTheme="minorEastAsia" w:hAnsiTheme="minorEastAsia" w:cs="宋体" w:hint="eastAsia"/>
          <w:kern w:val="0"/>
          <w:sz w:val="24"/>
          <w:szCs w:val="24"/>
        </w:rPr>
        <w:t>℃～</w:t>
      </w:r>
      <w:r w:rsidRPr="007034C6">
        <w:rPr>
          <w:rFonts w:asciiTheme="minorEastAsia" w:eastAsiaTheme="minorEastAsia" w:hAnsiTheme="minorEastAsia" w:cs="宋体"/>
          <w:kern w:val="0"/>
          <w:sz w:val="24"/>
          <w:szCs w:val="24"/>
        </w:rPr>
        <w:t>+60</w:t>
      </w:r>
      <w:r w:rsidRPr="007034C6">
        <w:rPr>
          <w:rFonts w:asciiTheme="minorEastAsia" w:eastAsiaTheme="minorEastAsia" w:hAnsiTheme="minorEastAsia" w:cs="宋体" w:hint="eastAsia"/>
          <w:kern w:val="0"/>
          <w:sz w:val="24"/>
          <w:szCs w:val="24"/>
        </w:rPr>
        <w:t>℃，相对湿度</w:t>
      </w:r>
      <w:r w:rsidRPr="007034C6">
        <w:rPr>
          <w:rFonts w:asciiTheme="minorEastAsia" w:eastAsiaTheme="minorEastAsia" w:hAnsiTheme="minorEastAsia" w:cs="宋体"/>
          <w:kern w:val="0"/>
          <w:sz w:val="24"/>
          <w:szCs w:val="24"/>
        </w:rPr>
        <w:t>90%</w:t>
      </w:r>
      <w:r w:rsidRPr="007034C6">
        <w:rPr>
          <w:rFonts w:asciiTheme="minorEastAsia" w:eastAsiaTheme="minorEastAsia" w:hAnsiTheme="minorEastAsia" w:cs="宋体" w:hint="eastAsia"/>
          <w:kern w:val="0"/>
          <w:sz w:val="24"/>
          <w:szCs w:val="24"/>
        </w:rPr>
        <w:t>不结露；</w:t>
      </w:r>
      <w:r w:rsidRPr="007034C6">
        <w:rPr>
          <w:rFonts w:asciiTheme="minorEastAsia" w:eastAsiaTheme="minorEastAsia" w:hAnsiTheme="minorEastAsia" w:cs="宋体"/>
          <w:kern w:val="0"/>
          <w:sz w:val="24"/>
          <w:szCs w:val="24"/>
        </w:rPr>
        <w:br/>
      </w:r>
      <w:r w:rsidRPr="007034C6">
        <w:rPr>
          <w:rFonts w:asciiTheme="minorEastAsia" w:eastAsiaTheme="minorEastAsia" w:hAnsiTheme="minorEastAsia" w:cs="宋体" w:hint="eastAsia"/>
          <w:kern w:val="0"/>
          <w:sz w:val="24"/>
          <w:szCs w:val="24"/>
        </w:rPr>
        <w:t>②　【存储温度】</w:t>
      </w:r>
      <w:r w:rsidRPr="007034C6">
        <w:rPr>
          <w:rFonts w:asciiTheme="minorEastAsia" w:eastAsiaTheme="minorEastAsia" w:hAnsiTheme="minorEastAsia" w:cs="宋体"/>
          <w:kern w:val="0"/>
          <w:sz w:val="24"/>
          <w:szCs w:val="24"/>
        </w:rPr>
        <w:t>-</w:t>
      </w:r>
      <w:r w:rsidR="00CF37E0">
        <w:rPr>
          <w:rFonts w:asciiTheme="minorEastAsia" w:eastAsiaTheme="minorEastAsia" w:hAnsiTheme="minorEastAsia" w:cs="宋体"/>
          <w:kern w:val="0"/>
          <w:sz w:val="24"/>
          <w:szCs w:val="24"/>
        </w:rPr>
        <w:t>4</w:t>
      </w:r>
      <w:r w:rsidRPr="007034C6">
        <w:rPr>
          <w:rFonts w:asciiTheme="minorEastAsia" w:eastAsiaTheme="minorEastAsia" w:hAnsiTheme="minorEastAsia" w:cs="宋体"/>
          <w:kern w:val="0"/>
          <w:sz w:val="24"/>
          <w:szCs w:val="24"/>
        </w:rPr>
        <w:t>5</w:t>
      </w:r>
      <w:r w:rsidRPr="007034C6">
        <w:rPr>
          <w:rFonts w:asciiTheme="minorEastAsia" w:eastAsiaTheme="minorEastAsia" w:hAnsiTheme="minorEastAsia" w:cs="宋体" w:hint="eastAsia"/>
          <w:kern w:val="0"/>
          <w:sz w:val="24"/>
          <w:szCs w:val="24"/>
        </w:rPr>
        <w:t>℃～</w:t>
      </w:r>
      <w:r w:rsidRPr="007034C6">
        <w:rPr>
          <w:rFonts w:asciiTheme="minorEastAsia" w:eastAsiaTheme="minorEastAsia" w:hAnsiTheme="minorEastAsia" w:cs="宋体"/>
          <w:kern w:val="0"/>
          <w:sz w:val="24"/>
          <w:szCs w:val="24"/>
        </w:rPr>
        <w:t>+60</w:t>
      </w:r>
      <w:r w:rsidRPr="007034C6">
        <w:rPr>
          <w:rFonts w:asciiTheme="minorEastAsia" w:eastAsiaTheme="minorEastAsia" w:hAnsiTheme="minorEastAsia" w:cs="宋体" w:hint="eastAsia"/>
          <w:kern w:val="0"/>
          <w:sz w:val="24"/>
          <w:szCs w:val="24"/>
        </w:rPr>
        <w:t>℃，相对湿度</w:t>
      </w:r>
      <w:r w:rsidRPr="007034C6">
        <w:rPr>
          <w:rFonts w:asciiTheme="minorEastAsia" w:eastAsiaTheme="minorEastAsia" w:hAnsiTheme="minorEastAsia" w:cs="宋体"/>
          <w:kern w:val="0"/>
          <w:sz w:val="24"/>
          <w:szCs w:val="24"/>
        </w:rPr>
        <w:t>90%</w:t>
      </w:r>
      <w:r w:rsidRPr="007034C6">
        <w:rPr>
          <w:rFonts w:asciiTheme="minorEastAsia" w:eastAsiaTheme="minorEastAsia" w:hAnsiTheme="minorEastAsia" w:cs="宋体" w:hint="eastAsia"/>
          <w:kern w:val="0"/>
          <w:sz w:val="24"/>
          <w:szCs w:val="24"/>
        </w:rPr>
        <w:t>不结露；</w:t>
      </w:r>
      <w:r w:rsidRPr="007034C6">
        <w:rPr>
          <w:rFonts w:asciiTheme="minorEastAsia" w:eastAsiaTheme="minorEastAsia" w:hAnsiTheme="minorEastAsia" w:cs="宋体"/>
          <w:kern w:val="0"/>
          <w:sz w:val="24"/>
          <w:szCs w:val="24"/>
        </w:rPr>
        <w:br/>
      </w:r>
      <w:r w:rsidRPr="007034C6">
        <w:rPr>
          <w:rFonts w:asciiTheme="minorEastAsia" w:eastAsiaTheme="minorEastAsia" w:hAnsiTheme="minorEastAsia" w:cs="宋体" w:hint="eastAsia"/>
          <w:kern w:val="0"/>
          <w:sz w:val="24"/>
          <w:szCs w:val="24"/>
        </w:rPr>
        <w:t>③　【防护级别】防尘、防潮、防水、防腐，满足</w:t>
      </w:r>
      <w:r w:rsidRPr="007034C6">
        <w:rPr>
          <w:rFonts w:asciiTheme="minorEastAsia" w:eastAsiaTheme="minorEastAsia" w:hAnsiTheme="minorEastAsia" w:cs="宋体"/>
          <w:kern w:val="0"/>
          <w:sz w:val="24"/>
          <w:szCs w:val="24"/>
        </w:rPr>
        <w:t>IP65</w:t>
      </w:r>
      <w:r w:rsidRPr="007034C6">
        <w:rPr>
          <w:rFonts w:asciiTheme="minorEastAsia" w:eastAsiaTheme="minorEastAsia" w:hAnsiTheme="minorEastAsia" w:cs="宋体" w:hint="eastAsia"/>
          <w:kern w:val="0"/>
          <w:sz w:val="24"/>
          <w:szCs w:val="24"/>
        </w:rPr>
        <w:t>标准；</w:t>
      </w:r>
      <w:r w:rsidRPr="007034C6">
        <w:rPr>
          <w:rFonts w:asciiTheme="minorEastAsia" w:eastAsiaTheme="minorEastAsia" w:hAnsiTheme="minorEastAsia" w:cs="宋体"/>
          <w:kern w:val="0"/>
          <w:sz w:val="24"/>
          <w:szCs w:val="24"/>
        </w:rPr>
        <w:br/>
        <w:t>15.</w:t>
      </w:r>
      <w:r w:rsidRPr="007034C6">
        <w:rPr>
          <w:rFonts w:asciiTheme="minorEastAsia" w:eastAsiaTheme="minorEastAsia" w:hAnsiTheme="minorEastAsia" w:cs="宋体" w:hint="eastAsia"/>
          <w:kern w:val="0"/>
          <w:sz w:val="24"/>
          <w:szCs w:val="24"/>
        </w:rPr>
        <w:t>平均无故障时间：≥</w:t>
      </w:r>
      <w:r w:rsidRPr="007034C6">
        <w:rPr>
          <w:rFonts w:asciiTheme="minorEastAsia" w:eastAsiaTheme="minorEastAsia" w:hAnsiTheme="minorEastAsia" w:cs="宋体"/>
          <w:kern w:val="0"/>
          <w:sz w:val="24"/>
          <w:szCs w:val="24"/>
        </w:rPr>
        <w:t>25000</w:t>
      </w:r>
      <w:r w:rsidRPr="007034C6">
        <w:rPr>
          <w:rFonts w:asciiTheme="minorEastAsia" w:eastAsiaTheme="minorEastAsia" w:hAnsiTheme="minorEastAsia" w:cs="宋体" w:hint="eastAsia"/>
          <w:kern w:val="0"/>
          <w:sz w:val="24"/>
          <w:szCs w:val="24"/>
        </w:rPr>
        <w:t>小时；</w:t>
      </w:r>
    </w:p>
    <w:p w14:paraId="0FD69550" w14:textId="1C4C02E5" w:rsidR="007034C6" w:rsidRDefault="007034C6" w:rsidP="007034C6">
      <w:pPr>
        <w:spacing w:line="360" w:lineRule="auto"/>
        <w:rPr>
          <w:rFonts w:asciiTheme="minorEastAsia" w:eastAsiaTheme="minorEastAsia" w:hAnsiTheme="minorEastAsia"/>
        </w:rPr>
      </w:pPr>
    </w:p>
    <w:p w14:paraId="2B17D872" w14:textId="2663B0E1" w:rsidR="007034C6" w:rsidRDefault="007034C6" w:rsidP="007034C6">
      <w:pPr>
        <w:spacing w:line="360" w:lineRule="auto"/>
        <w:rPr>
          <w:rFonts w:ascii="宋体" w:hAnsi="宋体" w:cs="宋体"/>
          <w:b/>
          <w:bCs/>
          <w:kern w:val="0"/>
          <w:sz w:val="30"/>
          <w:szCs w:val="30"/>
        </w:rPr>
      </w:pPr>
      <w:r w:rsidRPr="007034C6">
        <w:rPr>
          <w:rFonts w:ascii="宋体" w:hAnsi="宋体" w:cs="宋体" w:hint="eastAsia"/>
          <w:b/>
          <w:bCs/>
          <w:kern w:val="0"/>
          <w:sz w:val="30"/>
          <w:szCs w:val="30"/>
        </w:rPr>
        <w:t>通信模块</w:t>
      </w:r>
      <w:r>
        <w:rPr>
          <w:rFonts w:ascii="宋体" w:hAnsi="宋体" w:cs="宋体" w:hint="eastAsia"/>
          <w:b/>
          <w:bCs/>
          <w:kern w:val="0"/>
          <w:sz w:val="30"/>
          <w:szCs w:val="30"/>
        </w:rPr>
        <w:t>技术参数</w:t>
      </w:r>
    </w:p>
    <w:p w14:paraId="598566E7" w14:textId="4B231ACB" w:rsidR="007034C6" w:rsidRPr="007034C6" w:rsidRDefault="007034C6" w:rsidP="007034C6">
      <w:pPr>
        <w:spacing w:line="360" w:lineRule="auto"/>
        <w:rPr>
          <w:rFonts w:asciiTheme="minorEastAsia" w:eastAsiaTheme="minorEastAsia" w:hAnsiTheme="minorEastAsia"/>
          <w:b/>
          <w:bCs/>
          <w:sz w:val="24"/>
          <w:szCs w:val="24"/>
        </w:rPr>
      </w:pPr>
      <w:r>
        <w:rPr>
          <w:rFonts w:ascii="宋体" w:hAnsi="宋体" w:cs="宋体"/>
          <w:kern w:val="0"/>
          <w:sz w:val="24"/>
          <w:szCs w:val="24"/>
        </w:rPr>
        <w:t>1</w:t>
      </w:r>
      <w:r w:rsidRPr="007034C6">
        <w:rPr>
          <w:rFonts w:ascii="宋体" w:hAnsi="宋体" w:cs="宋体"/>
          <w:kern w:val="0"/>
          <w:sz w:val="24"/>
          <w:szCs w:val="24"/>
        </w:rPr>
        <w:t>.</w:t>
      </w:r>
      <w:r w:rsidRPr="007034C6">
        <w:rPr>
          <w:rFonts w:ascii="宋体" w:hAnsi="宋体" w:cs="宋体" w:hint="eastAsia"/>
          <w:kern w:val="0"/>
          <w:sz w:val="24"/>
          <w:szCs w:val="24"/>
        </w:rPr>
        <w:t>运营商支持：移动、联通、电信。</w:t>
      </w:r>
      <w:r w:rsidRPr="007034C6">
        <w:rPr>
          <w:rFonts w:ascii="宋体" w:hAnsi="宋体" w:cs="宋体"/>
          <w:kern w:val="0"/>
          <w:sz w:val="24"/>
          <w:szCs w:val="24"/>
        </w:rPr>
        <w:t xml:space="preserve"> </w:t>
      </w:r>
      <w:r w:rsidRPr="007034C6">
        <w:rPr>
          <w:rFonts w:ascii="宋体" w:hAnsi="宋体" w:cs="宋体"/>
          <w:kern w:val="0"/>
          <w:sz w:val="24"/>
          <w:szCs w:val="24"/>
        </w:rPr>
        <w:br/>
        <w:t>2.</w:t>
      </w:r>
      <w:r w:rsidRPr="007034C6">
        <w:rPr>
          <w:rFonts w:ascii="宋体" w:hAnsi="宋体" w:cs="宋体" w:hint="eastAsia"/>
          <w:kern w:val="0"/>
          <w:sz w:val="24"/>
          <w:szCs w:val="24"/>
        </w:rPr>
        <w:t>频率：</w:t>
      </w:r>
      <w:r w:rsidRPr="007034C6">
        <w:rPr>
          <w:rFonts w:ascii="宋体" w:hAnsi="宋体" w:cs="宋体"/>
          <w:kern w:val="0"/>
          <w:sz w:val="24"/>
          <w:szCs w:val="24"/>
        </w:rPr>
        <w:t>900/1800/1900 MHz</w:t>
      </w:r>
      <w:r w:rsidRPr="007034C6">
        <w:rPr>
          <w:rFonts w:ascii="宋体" w:hAnsi="宋体" w:cs="宋体" w:hint="eastAsia"/>
          <w:kern w:val="0"/>
          <w:sz w:val="24"/>
          <w:szCs w:val="24"/>
        </w:rPr>
        <w:t>频段。</w:t>
      </w:r>
      <w:r w:rsidRPr="007034C6">
        <w:rPr>
          <w:rFonts w:ascii="宋体" w:hAnsi="宋体" w:cs="宋体"/>
          <w:kern w:val="0"/>
          <w:sz w:val="24"/>
          <w:szCs w:val="24"/>
        </w:rPr>
        <w:t xml:space="preserve"> </w:t>
      </w:r>
      <w:r w:rsidRPr="007034C6">
        <w:rPr>
          <w:rFonts w:ascii="宋体" w:hAnsi="宋体" w:cs="宋体"/>
          <w:kern w:val="0"/>
          <w:sz w:val="24"/>
          <w:szCs w:val="24"/>
        </w:rPr>
        <w:br/>
        <w:t>3.</w:t>
      </w:r>
      <w:r w:rsidRPr="007034C6">
        <w:rPr>
          <w:rFonts w:ascii="宋体" w:hAnsi="宋体" w:cs="宋体" w:hint="eastAsia"/>
          <w:kern w:val="0"/>
          <w:sz w:val="24"/>
          <w:szCs w:val="24"/>
        </w:rPr>
        <w:t>射频输出接口阻抗：</w:t>
      </w:r>
      <w:r w:rsidRPr="007034C6">
        <w:rPr>
          <w:rFonts w:ascii="宋体" w:hAnsi="宋体" w:cs="宋体"/>
          <w:kern w:val="0"/>
          <w:sz w:val="24"/>
          <w:szCs w:val="24"/>
        </w:rPr>
        <w:t>50</w:t>
      </w:r>
      <w:r w:rsidRPr="007034C6">
        <w:rPr>
          <w:rFonts w:ascii="宋体" w:hAnsi="宋体" w:cs="宋体" w:hint="eastAsia"/>
          <w:kern w:val="0"/>
          <w:sz w:val="24"/>
          <w:szCs w:val="24"/>
        </w:rPr>
        <w:t>Ω。</w:t>
      </w:r>
      <w:r w:rsidRPr="007034C6">
        <w:rPr>
          <w:rFonts w:ascii="宋体" w:hAnsi="宋体" w:cs="宋体"/>
          <w:kern w:val="0"/>
          <w:sz w:val="24"/>
          <w:szCs w:val="24"/>
        </w:rPr>
        <w:t xml:space="preserve"> </w:t>
      </w:r>
      <w:r w:rsidRPr="007034C6">
        <w:rPr>
          <w:rFonts w:ascii="宋体" w:hAnsi="宋体" w:cs="宋体"/>
          <w:kern w:val="0"/>
          <w:sz w:val="24"/>
          <w:szCs w:val="24"/>
        </w:rPr>
        <w:br/>
        <w:t>4.</w:t>
      </w:r>
      <w:r w:rsidRPr="007034C6">
        <w:rPr>
          <w:rFonts w:ascii="宋体" w:hAnsi="宋体" w:cs="宋体" w:hint="eastAsia"/>
          <w:kern w:val="0"/>
          <w:sz w:val="24"/>
          <w:szCs w:val="24"/>
        </w:rPr>
        <w:t>协议：支持</w:t>
      </w:r>
      <w:r w:rsidR="004D3C5D">
        <w:rPr>
          <w:rFonts w:ascii="宋体" w:hAnsi="宋体" w:cs="宋体" w:hint="eastAsia"/>
          <w:kern w:val="0"/>
          <w:sz w:val="24"/>
          <w:szCs w:val="24"/>
        </w:rPr>
        <w:t>2</w:t>
      </w:r>
      <w:r w:rsidR="004D3C5D">
        <w:rPr>
          <w:rFonts w:ascii="宋体" w:hAnsi="宋体" w:cs="宋体"/>
          <w:kern w:val="0"/>
          <w:sz w:val="24"/>
          <w:szCs w:val="24"/>
        </w:rPr>
        <w:t>G</w:t>
      </w:r>
      <w:r w:rsidR="004D3C5D">
        <w:rPr>
          <w:rFonts w:ascii="宋体" w:hAnsi="宋体" w:cs="宋体" w:hint="eastAsia"/>
          <w:kern w:val="0"/>
          <w:sz w:val="24"/>
          <w:szCs w:val="24"/>
        </w:rPr>
        <w:t>、</w:t>
      </w:r>
      <w:r w:rsidRPr="007034C6">
        <w:rPr>
          <w:rFonts w:ascii="宋体" w:hAnsi="宋体" w:cs="宋体"/>
          <w:kern w:val="0"/>
          <w:sz w:val="24"/>
          <w:szCs w:val="24"/>
        </w:rPr>
        <w:t>3G</w:t>
      </w:r>
      <w:r w:rsidRPr="007034C6">
        <w:rPr>
          <w:rFonts w:ascii="宋体" w:hAnsi="宋体" w:cs="宋体" w:hint="eastAsia"/>
          <w:kern w:val="0"/>
          <w:sz w:val="24"/>
          <w:szCs w:val="24"/>
        </w:rPr>
        <w:t>、</w:t>
      </w:r>
      <w:r w:rsidRPr="007034C6">
        <w:rPr>
          <w:rFonts w:ascii="宋体" w:hAnsi="宋体" w:cs="宋体"/>
          <w:kern w:val="0"/>
          <w:sz w:val="24"/>
          <w:szCs w:val="24"/>
        </w:rPr>
        <w:t>4G</w:t>
      </w:r>
      <w:r w:rsidRPr="007034C6">
        <w:rPr>
          <w:rFonts w:ascii="宋体" w:hAnsi="宋体" w:cs="宋体" w:hint="eastAsia"/>
          <w:kern w:val="0"/>
          <w:sz w:val="24"/>
          <w:szCs w:val="24"/>
        </w:rPr>
        <w:t>、</w:t>
      </w:r>
      <w:r w:rsidRPr="007034C6">
        <w:rPr>
          <w:rFonts w:ascii="宋体" w:hAnsi="宋体" w:cs="宋体"/>
          <w:kern w:val="0"/>
          <w:sz w:val="24"/>
          <w:szCs w:val="24"/>
        </w:rPr>
        <w:t>5G</w:t>
      </w:r>
      <w:r w:rsidRPr="007034C6">
        <w:rPr>
          <w:rFonts w:ascii="宋体" w:hAnsi="宋体" w:cs="宋体" w:hint="eastAsia"/>
          <w:kern w:val="0"/>
          <w:sz w:val="24"/>
          <w:szCs w:val="24"/>
        </w:rPr>
        <w:t>。</w:t>
      </w:r>
      <w:r w:rsidRPr="007034C6">
        <w:rPr>
          <w:rFonts w:ascii="宋体" w:hAnsi="宋体" w:cs="宋体"/>
          <w:kern w:val="0"/>
          <w:sz w:val="24"/>
          <w:szCs w:val="24"/>
        </w:rPr>
        <w:t xml:space="preserve"> </w:t>
      </w:r>
      <w:r w:rsidRPr="007034C6">
        <w:rPr>
          <w:rFonts w:ascii="宋体" w:hAnsi="宋体" w:cs="宋体"/>
          <w:kern w:val="0"/>
          <w:sz w:val="24"/>
          <w:szCs w:val="24"/>
        </w:rPr>
        <w:br/>
        <w:t>5.</w:t>
      </w:r>
      <w:r w:rsidRPr="007034C6">
        <w:rPr>
          <w:rFonts w:ascii="宋体" w:hAnsi="宋体" w:cs="宋体" w:hint="eastAsia"/>
          <w:kern w:val="0"/>
          <w:sz w:val="24"/>
          <w:szCs w:val="24"/>
        </w:rPr>
        <w:t>接口：</w:t>
      </w:r>
      <w:r w:rsidRPr="007034C6">
        <w:rPr>
          <w:rFonts w:ascii="宋体" w:hAnsi="宋体" w:cs="宋体"/>
          <w:kern w:val="0"/>
          <w:sz w:val="24"/>
          <w:szCs w:val="24"/>
        </w:rPr>
        <w:t>RJ45</w:t>
      </w:r>
      <w:r w:rsidRPr="007034C6">
        <w:rPr>
          <w:rFonts w:ascii="宋体" w:hAnsi="宋体" w:cs="宋体" w:hint="eastAsia"/>
          <w:kern w:val="0"/>
          <w:sz w:val="24"/>
          <w:szCs w:val="24"/>
        </w:rPr>
        <w:t>、</w:t>
      </w:r>
      <w:r w:rsidRPr="007034C6">
        <w:rPr>
          <w:rFonts w:ascii="宋体" w:hAnsi="宋体" w:cs="宋体"/>
          <w:kern w:val="0"/>
          <w:sz w:val="24"/>
          <w:szCs w:val="24"/>
        </w:rPr>
        <w:t>RS485</w:t>
      </w:r>
      <w:r w:rsidRPr="007034C6">
        <w:rPr>
          <w:rFonts w:ascii="宋体" w:hAnsi="宋体" w:cs="宋体" w:hint="eastAsia"/>
          <w:kern w:val="0"/>
          <w:sz w:val="24"/>
          <w:szCs w:val="24"/>
        </w:rPr>
        <w:t>，速率不低于</w:t>
      </w:r>
      <w:r w:rsidRPr="007034C6">
        <w:rPr>
          <w:rFonts w:ascii="宋体" w:hAnsi="宋体" w:cs="宋体"/>
          <w:kern w:val="0"/>
          <w:sz w:val="24"/>
          <w:szCs w:val="24"/>
        </w:rPr>
        <w:t>57.6kbps</w:t>
      </w:r>
      <w:r w:rsidRPr="007034C6">
        <w:rPr>
          <w:rFonts w:ascii="宋体" w:hAnsi="宋体" w:cs="宋体" w:hint="eastAsia"/>
          <w:kern w:val="0"/>
          <w:sz w:val="24"/>
          <w:szCs w:val="24"/>
        </w:rPr>
        <w:t>。</w:t>
      </w:r>
      <w:r w:rsidRPr="007034C6">
        <w:rPr>
          <w:rFonts w:ascii="宋体" w:hAnsi="宋体" w:cs="宋体"/>
          <w:kern w:val="0"/>
          <w:sz w:val="24"/>
          <w:szCs w:val="24"/>
        </w:rPr>
        <w:t xml:space="preserve"> </w:t>
      </w:r>
      <w:r w:rsidRPr="007034C6">
        <w:rPr>
          <w:rFonts w:ascii="宋体" w:hAnsi="宋体" w:cs="宋体"/>
          <w:kern w:val="0"/>
          <w:sz w:val="24"/>
          <w:szCs w:val="24"/>
        </w:rPr>
        <w:br/>
        <w:t>6.</w:t>
      </w:r>
      <w:r w:rsidRPr="007034C6">
        <w:rPr>
          <w:rFonts w:ascii="宋体" w:hAnsi="宋体" w:cs="宋体" w:hint="eastAsia"/>
          <w:kern w:val="0"/>
          <w:sz w:val="24"/>
          <w:szCs w:val="24"/>
        </w:rPr>
        <w:t>电源：</w:t>
      </w:r>
      <w:r w:rsidRPr="007034C6">
        <w:rPr>
          <w:rFonts w:ascii="宋体" w:hAnsi="宋体" w:cs="宋体"/>
          <w:kern w:val="0"/>
          <w:sz w:val="24"/>
          <w:szCs w:val="24"/>
        </w:rPr>
        <w:t>10</w:t>
      </w:r>
      <w:r w:rsidRPr="007034C6">
        <w:rPr>
          <w:rFonts w:ascii="宋体" w:hAnsi="宋体" w:cs="宋体" w:hint="eastAsia"/>
          <w:kern w:val="0"/>
          <w:sz w:val="24"/>
          <w:szCs w:val="24"/>
        </w:rPr>
        <w:t>～</w:t>
      </w:r>
      <w:r w:rsidRPr="007034C6">
        <w:rPr>
          <w:rFonts w:ascii="宋体" w:hAnsi="宋体" w:cs="宋体"/>
          <w:kern w:val="0"/>
          <w:sz w:val="24"/>
          <w:szCs w:val="24"/>
        </w:rPr>
        <w:t>13VDC</w:t>
      </w:r>
      <w:r w:rsidRPr="007034C6">
        <w:rPr>
          <w:rFonts w:ascii="宋体" w:hAnsi="宋体" w:cs="宋体" w:hint="eastAsia"/>
          <w:kern w:val="0"/>
          <w:sz w:val="24"/>
          <w:szCs w:val="24"/>
        </w:rPr>
        <w:t>，典型</w:t>
      </w:r>
      <w:r w:rsidRPr="007034C6">
        <w:rPr>
          <w:rFonts w:ascii="宋体" w:hAnsi="宋体" w:cs="宋体"/>
          <w:kern w:val="0"/>
          <w:sz w:val="24"/>
          <w:szCs w:val="24"/>
        </w:rPr>
        <w:t>12V</w:t>
      </w:r>
      <w:r w:rsidRPr="007034C6">
        <w:rPr>
          <w:rFonts w:ascii="宋体" w:hAnsi="宋体" w:cs="宋体" w:hint="eastAsia"/>
          <w:kern w:val="0"/>
          <w:sz w:val="24"/>
          <w:szCs w:val="24"/>
        </w:rPr>
        <w:t>。</w:t>
      </w:r>
      <w:r w:rsidRPr="007034C6">
        <w:rPr>
          <w:rFonts w:ascii="宋体" w:hAnsi="宋体" w:cs="宋体"/>
          <w:kern w:val="0"/>
          <w:sz w:val="24"/>
          <w:szCs w:val="24"/>
        </w:rPr>
        <w:t xml:space="preserve"> </w:t>
      </w:r>
      <w:r w:rsidRPr="007034C6">
        <w:rPr>
          <w:rFonts w:ascii="宋体" w:hAnsi="宋体" w:cs="宋体"/>
          <w:kern w:val="0"/>
          <w:sz w:val="24"/>
          <w:szCs w:val="24"/>
        </w:rPr>
        <w:br/>
        <w:t>7.</w:t>
      </w:r>
      <w:r w:rsidRPr="007034C6">
        <w:rPr>
          <w:rFonts w:ascii="宋体" w:hAnsi="宋体" w:cs="宋体" w:hint="eastAsia"/>
          <w:kern w:val="0"/>
          <w:sz w:val="24"/>
          <w:szCs w:val="24"/>
        </w:rPr>
        <w:t>值守电流：小于</w:t>
      </w:r>
      <w:r w:rsidRPr="007034C6">
        <w:rPr>
          <w:rFonts w:ascii="宋体" w:hAnsi="宋体" w:cs="宋体"/>
          <w:kern w:val="0"/>
          <w:sz w:val="24"/>
          <w:szCs w:val="24"/>
        </w:rPr>
        <w:t>6 mA</w:t>
      </w:r>
      <w:r w:rsidRPr="007034C6">
        <w:rPr>
          <w:rFonts w:ascii="宋体" w:hAnsi="宋体" w:cs="宋体" w:hint="eastAsia"/>
          <w:kern w:val="0"/>
          <w:sz w:val="24"/>
          <w:szCs w:val="24"/>
        </w:rPr>
        <w:t>，发射电流平均小于</w:t>
      </w:r>
      <w:r w:rsidRPr="007034C6">
        <w:rPr>
          <w:rFonts w:ascii="宋体" w:hAnsi="宋体" w:cs="宋体"/>
          <w:kern w:val="0"/>
          <w:sz w:val="24"/>
          <w:szCs w:val="24"/>
        </w:rPr>
        <w:t>300mA</w:t>
      </w:r>
      <w:r w:rsidRPr="007034C6">
        <w:rPr>
          <w:rFonts w:ascii="宋体" w:hAnsi="宋体" w:cs="宋体" w:hint="eastAsia"/>
          <w:kern w:val="0"/>
          <w:sz w:val="24"/>
          <w:szCs w:val="24"/>
        </w:rPr>
        <w:t>。</w:t>
      </w:r>
      <w:r w:rsidRPr="007034C6">
        <w:rPr>
          <w:rFonts w:ascii="宋体" w:hAnsi="宋体" w:cs="宋体"/>
          <w:kern w:val="0"/>
          <w:sz w:val="24"/>
          <w:szCs w:val="24"/>
        </w:rPr>
        <w:t xml:space="preserve"> </w:t>
      </w:r>
      <w:r w:rsidRPr="007034C6">
        <w:rPr>
          <w:rFonts w:ascii="宋体" w:hAnsi="宋体" w:cs="宋体"/>
          <w:kern w:val="0"/>
          <w:sz w:val="24"/>
          <w:szCs w:val="24"/>
        </w:rPr>
        <w:br/>
        <w:t>8.</w:t>
      </w:r>
      <w:r w:rsidRPr="007034C6">
        <w:rPr>
          <w:rFonts w:ascii="宋体" w:hAnsi="宋体" w:cs="宋体" w:hint="eastAsia"/>
          <w:kern w:val="0"/>
          <w:sz w:val="24"/>
          <w:szCs w:val="24"/>
        </w:rPr>
        <w:t>工作温度：</w:t>
      </w:r>
      <w:r w:rsidRPr="007034C6">
        <w:rPr>
          <w:rFonts w:ascii="宋体" w:hAnsi="宋体" w:cs="宋体"/>
          <w:kern w:val="0"/>
          <w:sz w:val="24"/>
          <w:szCs w:val="24"/>
        </w:rPr>
        <w:t>-40</w:t>
      </w:r>
      <w:r w:rsidRPr="007034C6">
        <w:rPr>
          <w:rFonts w:ascii="宋体" w:hAnsi="宋体" w:cs="宋体" w:hint="eastAsia"/>
          <w:kern w:val="0"/>
          <w:sz w:val="24"/>
          <w:szCs w:val="24"/>
        </w:rPr>
        <w:t>℃～</w:t>
      </w:r>
      <w:r w:rsidRPr="007034C6">
        <w:rPr>
          <w:rFonts w:ascii="宋体" w:hAnsi="宋体" w:cs="宋体"/>
          <w:kern w:val="0"/>
          <w:sz w:val="24"/>
          <w:szCs w:val="24"/>
        </w:rPr>
        <w:t>+60</w:t>
      </w:r>
      <w:r w:rsidRPr="007034C6">
        <w:rPr>
          <w:rFonts w:ascii="宋体" w:hAnsi="宋体" w:cs="宋体" w:hint="eastAsia"/>
          <w:kern w:val="0"/>
          <w:sz w:val="24"/>
          <w:szCs w:val="24"/>
        </w:rPr>
        <w:t>℃。</w:t>
      </w:r>
      <w:r w:rsidRPr="007034C6">
        <w:rPr>
          <w:rFonts w:ascii="宋体" w:hAnsi="宋体" w:cs="宋体"/>
          <w:kern w:val="0"/>
          <w:sz w:val="24"/>
          <w:szCs w:val="24"/>
        </w:rPr>
        <w:t xml:space="preserve"> </w:t>
      </w:r>
      <w:r w:rsidRPr="007034C6">
        <w:rPr>
          <w:rFonts w:ascii="宋体" w:hAnsi="宋体" w:cs="宋体"/>
          <w:kern w:val="0"/>
          <w:sz w:val="24"/>
          <w:szCs w:val="24"/>
        </w:rPr>
        <w:br/>
        <w:t>9.</w:t>
      </w:r>
      <w:r w:rsidRPr="007034C6">
        <w:rPr>
          <w:rFonts w:ascii="宋体" w:hAnsi="宋体" w:cs="宋体" w:hint="eastAsia"/>
          <w:kern w:val="0"/>
          <w:sz w:val="24"/>
          <w:szCs w:val="24"/>
        </w:rPr>
        <w:t>防护等级：</w:t>
      </w:r>
      <w:r w:rsidRPr="007034C6">
        <w:rPr>
          <w:rFonts w:ascii="宋体" w:hAnsi="宋体" w:cs="宋体"/>
          <w:kern w:val="0"/>
          <w:sz w:val="24"/>
          <w:szCs w:val="24"/>
        </w:rPr>
        <w:t>IP 65</w:t>
      </w:r>
      <w:r w:rsidRPr="007034C6">
        <w:rPr>
          <w:rFonts w:ascii="宋体" w:hAnsi="宋体" w:cs="宋体" w:hint="eastAsia"/>
          <w:kern w:val="0"/>
          <w:sz w:val="24"/>
          <w:szCs w:val="24"/>
        </w:rPr>
        <w:t>。</w:t>
      </w:r>
    </w:p>
    <w:p w14:paraId="4BCBF205" w14:textId="77777777" w:rsidR="00611459" w:rsidRPr="007034C6" w:rsidRDefault="00611459">
      <w:pPr>
        <w:spacing w:before="11"/>
        <w:rPr>
          <w:rFonts w:asciiTheme="minorEastAsia" w:eastAsiaTheme="minorEastAsia" w:hAnsiTheme="minorEastAsia" w:cs="宋体"/>
          <w:b/>
          <w:bCs/>
          <w:sz w:val="3"/>
          <w:szCs w:val="3"/>
        </w:rPr>
      </w:pPr>
    </w:p>
    <w:p w14:paraId="6AC5DCCC" w14:textId="77777777" w:rsidR="00F83E76" w:rsidRDefault="00F83E76" w:rsidP="00F83E76">
      <w:pPr>
        <w:pStyle w:val="1"/>
      </w:pPr>
      <w:r>
        <w:rPr>
          <w:rFonts w:hint="eastAsia"/>
        </w:rPr>
        <w:t>三、操作说明</w:t>
      </w:r>
    </w:p>
    <w:p w14:paraId="43B475B2" w14:textId="77777777" w:rsidR="00F83E76" w:rsidRDefault="00F83E76" w:rsidP="00F83E76">
      <w:pPr>
        <w:pStyle w:val="2"/>
      </w:pPr>
      <w:r>
        <w:t>3</w:t>
      </w:r>
      <w:r>
        <w:rPr>
          <w:rFonts w:hint="eastAsia"/>
        </w:rPr>
        <w:t>.1</w:t>
      </w:r>
      <w:r>
        <w:rPr>
          <w:rFonts w:hint="eastAsia"/>
        </w:rPr>
        <w:t>、基本</w:t>
      </w:r>
      <w:r>
        <w:t>参数</w:t>
      </w:r>
      <w:r>
        <w:rPr>
          <w:rFonts w:hint="eastAsia"/>
        </w:rPr>
        <w:t>配置</w:t>
      </w:r>
    </w:p>
    <w:p w14:paraId="7D14039A" w14:textId="77777777" w:rsidR="00F83E76" w:rsidRDefault="00F83E76" w:rsidP="00F83E76">
      <w:r>
        <w:rPr>
          <w:rFonts w:hint="eastAsia"/>
        </w:rPr>
        <w:t>按“</w:t>
      </w:r>
      <w:r>
        <w:rPr>
          <w:rFonts w:hint="eastAsia"/>
        </w:rPr>
        <w:t>OK</w:t>
      </w:r>
      <w:r>
        <w:rPr>
          <w:rFonts w:hint="eastAsia"/>
        </w:rPr>
        <w:t>”键进入</w:t>
      </w:r>
    </w:p>
    <w:p w14:paraId="03DB3844" w14:textId="77777777" w:rsidR="00F83E76" w:rsidRDefault="00F83E76" w:rsidP="00F83E76">
      <w:pPr>
        <w:numPr>
          <w:ilvl w:val="0"/>
          <w:numId w:val="3"/>
        </w:numPr>
        <w:tabs>
          <w:tab w:val="left" w:pos="312"/>
        </w:tabs>
        <w:ind w:firstLine="420"/>
        <w:rPr>
          <w:b/>
          <w:bCs/>
        </w:rPr>
      </w:pPr>
      <w:r>
        <w:rPr>
          <w:rFonts w:hint="eastAsia"/>
          <w:b/>
          <w:bCs/>
        </w:rPr>
        <w:t>基本参数设置</w:t>
      </w:r>
    </w:p>
    <w:p w14:paraId="0C0A2BFF" w14:textId="77777777" w:rsidR="00F83E76" w:rsidRDefault="00F83E76" w:rsidP="00F83E76">
      <w:pPr>
        <w:numPr>
          <w:ilvl w:val="0"/>
          <w:numId w:val="3"/>
        </w:numPr>
        <w:tabs>
          <w:tab w:val="left" w:pos="312"/>
        </w:tabs>
        <w:ind w:firstLine="420"/>
        <w:rPr>
          <w:b/>
          <w:bCs/>
        </w:rPr>
      </w:pPr>
      <w:r>
        <w:rPr>
          <w:rFonts w:hint="eastAsia"/>
          <w:b/>
          <w:bCs/>
        </w:rPr>
        <w:lastRenderedPageBreak/>
        <w:t>采样接口设置</w:t>
      </w:r>
    </w:p>
    <w:p w14:paraId="7D469E50" w14:textId="77777777" w:rsidR="00F83E76" w:rsidRDefault="00F83E76" w:rsidP="00F83E76">
      <w:pPr>
        <w:numPr>
          <w:ilvl w:val="0"/>
          <w:numId w:val="3"/>
        </w:numPr>
        <w:tabs>
          <w:tab w:val="left" w:pos="312"/>
        </w:tabs>
        <w:ind w:firstLine="420"/>
        <w:rPr>
          <w:b/>
          <w:bCs/>
        </w:rPr>
      </w:pPr>
      <w:r>
        <w:rPr>
          <w:rFonts w:hint="eastAsia"/>
          <w:b/>
          <w:bCs/>
        </w:rPr>
        <w:t>测试模式</w:t>
      </w:r>
    </w:p>
    <w:p w14:paraId="19346A9C" w14:textId="77777777" w:rsidR="00F83E76" w:rsidRDefault="00F83E76" w:rsidP="00F83E76">
      <w:pPr>
        <w:numPr>
          <w:ilvl w:val="0"/>
          <w:numId w:val="3"/>
        </w:numPr>
        <w:tabs>
          <w:tab w:val="left" w:pos="312"/>
        </w:tabs>
        <w:ind w:firstLine="420"/>
        <w:rPr>
          <w:b/>
          <w:bCs/>
        </w:rPr>
      </w:pPr>
      <w:r>
        <w:rPr>
          <w:rFonts w:hint="eastAsia"/>
          <w:b/>
          <w:bCs/>
        </w:rPr>
        <w:t>退出</w:t>
      </w:r>
    </w:p>
    <w:p w14:paraId="0AEAACC8" w14:textId="77777777" w:rsidR="00F83E76" w:rsidRDefault="00F83E76" w:rsidP="00F83E76">
      <w:r>
        <w:rPr>
          <w:rFonts w:hint="eastAsia"/>
        </w:rPr>
        <w:t>选择“</w:t>
      </w:r>
      <w:r>
        <w:rPr>
          <w:rFonts w:hint="eastAsia"/>
        </w:rPr>
        <w:t>1.</w:t>
      </w:r>
      <w:r>
        <w:rPr>
          <w:rFonts w:hint="eastAsia"/>
        </w:rPr>
        <w:t>基本参数设置”，首先进入遥测站地址设置</w:t>
      </w:r>
    </w:p>
    <w:p w14:paraId="67F31A6B" w14:textId="77777777" w:rsidR="00F83E76" w:rsidRDefault="00F83E76" w:rsidP="00F83E76">
      <w:pPr>
        <w:ind w:firstLine="420"/>
        <w:rPr>
          <w:b/>
          <w:bCs/>
        </w:rPr>
      </w:pPr>
      <w:r>
        <w:rPr>
          <w:rFonts w:hint="eastAsia"/>
          <w:b/>
          <w:bCs/>
        </w:rPr>
        <w:t>遥测站</w:t>
      </w:r>
      <w:r>
        <w:rPr>
          <w:rFonts w:hint="eastAsia"/>
          <w:b/>
          <w:bCs/>
        </w:rPr>
        <w:t>0000000001</w:t>
      </w:r>
    </w:p>
    <w:p w14:paraId="744969B0" w14:textId="77777777" w:rsidR="00F83E76" w:rsidRDefault="00F83E76" w:rsidP="00F83E76">
      <w:r>
        <w:rPr>
          <w:rFonts w:hint="eastAsia"/>
        </w:rPr>
        <w:t>按右键（取消键）进行修改，修改后按“</w:t>
      </w:r>
      <w:r>
        <w:rPr>
          <w:rFonts w:hint="eastAsia"/>
        </w:rPr>
        <w:t>OK</w:t>
      </w:r>
      <w:r>
        <w:rPr>
          <w:rFonts w:hint="eastAsia"/>
        </w:rPr>
        <w:t>”保存并进入下一项。不修改则直接按“</w:t>
      </w:r>
      <w:r>
        <w:rPr>
          <w:rFonts w:hint="eastAsia"/>
        </w:rPr>
        <w:t>OK</w:t>
      </w:r>
      <w:r>
        <w:rPr>
          <w:rFonts w:hint="eastAsia"/>
        </w:rPr>
        <w:t>”进入定时报间隔选项。定时报出厂默认</w:t>
      </w:r>
      <w:r>
        <w:rPr>
          <w:rFonts w:hint="eastAsia"/>
        </w:rPr>
        <w:t>1</w:t>
      </w:r>
      <w:r>
        <w:rPr>
          <w:rFonts w:hint="eastAsia"/>
        </w:rPr>
        <w:t>小时</w:t>
      </w:r>
    </w:p>
    <w:p w14:paraId="3F687794" w14:textId="77777777" w:rsidR="00F83E76" w:rsidRDefault="00F83E76" w:rsidP="00F83E76">
      <w:pPr>
        <w:ind w:firstLine="420"/>
        <w:rPr>
          <w:b/>
          <w:bCs/>
        </w:rPr>
      </w:pPr>
      <w:r>
        <w:rPr>
          <w:rFonts w:hint="eastAsia"/>
          <w:b/>
          <w:bCs/>
        </w:rPr>
        <w:t>定时报间隔</w:t>
      </w:r>
      <w:r>
        <w:rPr>
          <w:rFonts w:hint="eastAsia"/>
          <w:b/>
          <w:bCs/>
        </w:rPr>
        <w:t xml:space="preserve">  01h</w:t>
      </w:r>
    </w:p>
    <w:p w14:paraId="25C03F4F" w14:textId="77777777" w:rsidR="00F83E76" w:rsidRDefault="00F83E76" w:rsidP="00F83E76">
      <w:r>
        <w:rPr>
          <w:rFonts w:hint="eastAsia"/>
        </w:rPr>
        <w:t>按右键（取消键）进行修改，按“</w:t>
      </w:r>
      <w:r>
        <w:rPr>
          <w:rFonts w:hint="eastAsia"/>
        </w:rPr>
        <w:t>OK</w:t>
      </w:r>
      <w:r>
        <w:rPr>
          <w:rFonts w:hint="eastAsia"/>
        </w:rPr>
        <w:t>”进入</w:t>
      </w:r>
      <w:r>
        <w:rPr>
          <w:rFonts w:hint="eastAsia"/>
        </w:rPr>
        <w:t>IP</w:t>
      </w:r>
      <w:r>
        <w:rPr>
          <w:rFonts w:hint="eastAsia"/>
        </w:rPr>
        <w:t>地址和端口号设置</w:t>
      </w:r>
    </w:p>
    <w:p w14:paraId="5B498BAB" w14:textId="77777777" w:rsidR="00F83E76" w:rsidRDefault="00F83E76" w:rsidP="00F83E76">
      <w:pPr>
        <w:ind w:firstLine="420"/>
        <w:rPr>
          <w:b/>
          <w:bCs/>
        </w:rPr>
      </w:pPr>
      <w:r>
        <w:rPr>
          <w:rFonts w:hint="eastAsia"/>
          <w:b/>
          <w:bCs/>
        </w:rPr>
        <w:t>IP</w:t>
      </w:r>
      <w:r>
        <w:rPr>
          <w:rFonts w:hint="eastAsia"/>
          <w:b/>
          <w:bCs/>
        </w:rPr>
        <w:t>地址</w:t>
      </w:r>
    </w:p>
    <w:p w14:paraId="2F801463" w14:textId="77777777" w:rsidR="00F83E76" w:rsidRDefault="00F83E76" w:rsidP="00F83E76">
      <w:pPr>
        <w:ind w:firstLine="420"/>
        <w:rPr>
          <w:b/>
          <w:bCs/>
        </w:rPr>
      </w:pPr>
      <w:r>
        <w:rPr>
          <w:rFonts w:hint="eastAsia"/>
          <w:b/>
          <w:bCs/>
        </w:rPr>
        <w:t>061.177.011.014</w:t>
      </w:r>
    </w:p>
    <w:p w14:paraId="5F9AD7B4" w14:textId="77777777" w:rsidR="00F83E76" w:rsidRDefault="00F83E76" w:rsidP="00F83E76">
      <w:pPr>
        <w:ind w:firstLine="420"/>
        <w:rPr>
          <w:b/>
          <w:bCs/>
        </w:rPr>
      </w:pPr>
      <w:r>
        <w:rPr>
          <w:rFonts w:hint="eastAsia"/>
          <w:b/>
          <w:bCs/>
        </w:rPr>
        <w:t>端口</w:t>
      </w:r>
    </w:p>
    <w:p w14:paraId="52520801" w14:textId="77777777" w:rsidR="00F83E76" w:rsidRDefault="00F83E76" w:rsidP="00F83E76">
      <w:pPr>
        <w:ind w:firstLine="420"/>
        <w:rPr>
          <w:b/>
          <w:bCs/>
        </w:rPr>
      </w:pPr>
      <w:r>
        <w:rPr>
          <w:rFonts w:hint="eastAsia"/>
          <w:b/>
          <w:bCs/>
        </w:rPr>
        <w:t>006001</w:t>
      </w:r>
    </w:p>
    <w:p w14:paraId="3009F29E" w14:textId="77777777" w:rsidR="00F83E76" w:rsidRDefault="00F83E76" w:rsidP="00F83E76">
      <w:pPr>
        <w:ind w:firstLine="420"/>
      </w:pPr>
      <w:r>
        <w:rPr>
          <w:rFonts w:hint="eastAsia"/>
        </w:rPr>
        <w:t>注：</w:t>
      </w:r>
      <w:r>
        <w:rPr>
          <w:rFonts w:hint="eastAsia"/>
        </w:rPr>
        <w:t>IP</w:t>
      </w:r>
      <w:r>
        <w:rPr>
          <w:rFonts w:hint="eastAsia"/>
        </w:rPr>
        <w:t>地址固定为</w:t>
      </w:r>
      <w:r>
        <w:rPr>
          <w:rFonts w:hint="eastAsia"/>
        </w:rPr>
        <w:t>12</w:t>
      </w:r>
      <w:r>
        <w:rPr>
          <w:rFonts w:hint="eastAsia"/>
        </w:rPr>
        <w:t>位，。端口固定为</w:t>
      </w:r>
      <w:r>
        <w:rPr>
          <w:rFonts w:hint="eastAsia"/>
        </w:rPr>
        <w:t>6</w:t>
      </w:r>
      <w:r>
        <w:rPr>
          <w:rFonts w:hint="eastAsia"/>
        </w:rPr>
        <w:t>位。</w:t>
      </w:r>
    </w:p>
    <w:p w14:paraId="08AD7297" w14:textId="77777777" w:rsidR="00F83E76" w:rsidRDefault="00F83E76" w:rsidP="00F83E76">
      <w:r>
        <w:rPr>
          <w:rFonts w:hint="eastAsia"/>
        </w:rPr>
        <w:t>按右键（取消键）进行修改，按“</w:t>
      </w:r>
      <w:r>
        <w:rPr>
          <w:rFonts w:hint="eastAsia"/>
        </w:rPr>
        <w:t>OK</w:t>
      </w:r>
      <w:r>
        <w:rPr>
          <w:rFonts w:hint="eastAsia"/>
        </w:rPr>
        <w:t>”进入工作模式设置。修改过程中按右键（取消键）可跳。</w:t>
      </w:r>
    </w:p>
    <w:p w14:paraId="0111C082" w14:textId="77777777" w:rsidR="00F83E76" w:rsidRDefault="00F83E76" w:rsidP="00F83E76">
      <w:pPr>
        <w:ind w:firstLine="420"/>
        <w:rPr>
          <w:b/>
          <w:bCs/>
        </w:rPr>
      </w:pPr>
      <w:r>
        <w:rPr>
          <w:rFonts w:hint="eastAsia"/>
          <w:b/>
          <w:bCs/>
        </w:rPr>
        <w:t>工作模式：查询</w:t>
      </w:r>
    </w:p>
    <w:p w14:paraId="2112F0CD" w14:textId="77777777" w:rsidR="00F83E76" w:rsidRDefault="00F83E76" w:rsidP="00F83E76">
      <w:pPr>
        <w:ind w:firstLine="420"/>
      </w:pPr>
      <w:r>
        <w:rPr>
          <w:rFonts w:hint="eastAsia"/>
        </w:rPr>
        <w:t>注：有</w:t>
      </w:r>
      <w:r>
        <w:rPr>
          <w:rFonts w:hint="eastAsia"/>
        </w:rPr>
        <w:t>2</w:t>
      </w:r>
      <w:r>
        <w:rPr>
          <w:rFonts w:hint="eastAsia"/>
        </w:rPr>
        <w:t>种模式供选择，</w:t>
      </w:r>
      <w:r>
        <w:rPr>
          <w:rFonts w:hint="eastAsia"/>
        </w:rPr>
        <w:t>1-</w:t>
      </w:r>
      <w:r>
        <w:rPr>
          <w:rFonts w:hint="eastAsia"/>
        </w:rPr>
        <w:t>自报，</w:t>
      </w:r>
      <w:r>
        <w:rPr>
          <w:rFonts w:hint="eastAsia"/>
        </w:rPr>
        <w:t>2-</w:t>
      </w:r>
      <w:r>
        <w:rPr>
          <w:rFonts w:hint="eastAsia"/>
        </w:rPr>
        <w:t>查询。自报是指</w:t>
      </w:r>
      <w:r>
        <w:rPr>
          <w:rFonts w:hint="eastAsia"/>
        </w:rPr>
        <w:t>RTU</w:t>
      </w:r>
      <w:r>
        <w:rPr>
          <w:rFonts w:hint="eastAsia"/>
        </w:rPr>
        <w:t>只在整点时自动上报数据，其余时间休眠状态，适合低功耗场景使用。查询是指</w:t>
      </w:r>
      <w:r>
        <w:rPr>
          <w:rFonts w:hint="eastAsia"/>
        </w:rPr>
        <w:t>RTU</w:t>
      </w:r>
      <w:r>
        <w:rPr>
          <w:rFonts w:hint="eastAsia"/>
        </w:rPr>
        <w:t>始终在线，除定时上报外，可以进行召测。</w:t>
      </w:r>
    </w:p>
    <w:p w14:paraId="6EACBD71" w14:textId="77777777" w:rsidR="00F83E76" w:rsidRDefault="00F83E76" w:rsidP="00F83E76">
      <w:pPr>
        <w:ind w:firstLine="420"/>
        <w:rPr>
          <w:b/>
          <w:bCs/>
        </w:rPr>
      </w:pPr>
      <w:r>
        <w:rPr>
          <w:rFonts w:hint="eastAsia"/>
          <w:b/>
          <w:bCs/>
        </w:rPr>
        <w:t>时间设置：</w:t>
      </w:r>
    </w:p>
    <w:p w14:paraId="73EC7CA4" w14:textId="77777777" w:rsidR="00F83E76" w:rsidRDefault="00F83E76" w:rsidP="00F83E76">
      <w:pPr>
        <w:ind w:firstLine="420"/>
      </w:pPr>
      <w:r>
        <w:rPr>
          <w:rFonts w:hint="eastAsia"/>
        </w:rPr>
        <w:t>按右键（取消键）修改时间格式年月日时分秒。修改过程中按右键（取消键）可跳。</w:t>
      </w:r>
    </w:p>
    <w:p w14:paraId="5276870E" w14:textId="77777777" w:rsidR="00F83E76" w:rsidRPr="00F83E76" w:rsidRDefault="00F83E76" w:rsidP="00F83E76"/>
    <w:p w14:paraId="2827F815" w14:textId="77777777" w:rsidR="00F83E76" w:rsidRDefault="00F83E76" w:rsidP="00F83E76">
      <w:pPr>
        <w:pStyle w:val="2"/>
      </w:pPr>
      <w:r>
        <w:t>3</w:t>
      </w:r>
      <w:r>
        <w:rPr>
          <w:rFonts w:hint="eastAsia"/>
        </w:rPr>
        <w:t>.</w:t>
      </w:r>
      <w:r w:rsidR="009379B3">
        <w:t>2</w:t>
      </w:r>
      <w:r>
        <w:rPr>
          <w:rFonts w:hint="eastAsia"/>
        </w:rPr>
        <w:t>、采样接口配置</w:t>
      </w:r>
    </w:p>
    <w:p w14:paraId="206508DC" w14:textId="77777777" w:rsidR="00F83E76" w:rsidRDefault="00F83E76" w:rsidP="00F83E76">
      <w:r>
        <w:rPr>
          <w:rFonts w:hint="eastAsia"/>
        </w:rPr>
        <w:t>按“</w:t>
      </w:r>
      <w:r>
        <w:rPr>
          <w:rFonts w:hint="eastAsia"/>
        </w:rPr>
        <w:t>OK</w:t>
      </w:r>
      <w:r>
        <w:rPr>
          <w:rFonts w:hint="eastAsia"/>
        </w:rPr>
        <w:t>”键进入</w:t>
      </w:r>
    </w:p>
    <w:p w14:paraId="5F11A17C" w14:textId="77777777" w:rsidR="00F83E76" w:rsidRDefault="00F83E76" w:rsidP="00F83E76">
      <w:pPr>
        <w:numPr>
          <w:ilvl w:val="0"/>
          <w:numId w:val="3"/>
        </w:numPr>
        <w:ind w:firstLine="420"/>
        <w:rPr>
          <w:b/>
          <w:bCs/>
        </w:rPr>
      </w:pPr>
      <w:r>
        <w:rPr>
          <w:rFonts w:hint="eastAsia"/>
          <w:b/>
          <w:bCs/>
        </w:rPr>
        <w:t>基本参数设置</w:t>
      </w:r>
    </w:p>
    <w:p w14:paraId="426CE96A" w14:textId="77777777" w:rsidR="00F83E76" w:rsidRDefault="00F83E76" w:rsidP="00F83E76">
      <w:pPr>
        <w:numPr>
          <w:ilvl w:val="0"/>
          <w:numId w:val="3"/>
        </w:numPr>
        <w:ind w:firstLine="420"/>
        <w:rPr>
          <w:b/>
          <w:bCs/>
        </w:rPr>
      </w:pPr>
      <w:r>
        <w:rPr>
          <w:rFonts w:hint="eastAsia"/>
          <w:b/>
          <w:bCs/>
        </w:rPr>
        <w:t>采样接口设置</w:t>
      </w:r>
    </w:p>
    <w:p w14:paraId="67435967" w14:textId="77777777" w:rsidR="00F83E76" w:rsidRDefault="00F83E76" w:rsidP="00F83E76">
      <w:pPr>
        <w:numPr>
          <w:ilvl w:val="0"/>
          <w:numId w:val="3"/>
        </w:numPr>
        <w:ind w:firstLine="420"/>
        <w:rPr>
          <w:b/>
          <w:bCs/>
        </w:rPr>
      </w:pPr>
      <w:r>
        <w:rPr>
          <w:rFonts w:hint="eastAsia"/>
          <w:b/>
          <w:bCs/>
        </w:rPr>
        <w:t>测试模式</w:t>
      </w:r>
    </w:p>
    <w:p w14:paraId="1DC9B2B7" w14:textId="77777777" w:rsidR="00F83E76" w:rsidRDefault="00F83E76" w:rsidP="00F83E76">
      <w:pPr>
        <w:numPr>
          <w:ilvl w:val="0"/>
          <w:numId w:val="3"/>
        </w:numPr>
        <w:ind w:firstLine="420"/>
        <w:rPr>
          <w:b/>
          <w:bCs/>
        </w:rPr>
      </w:pPr>
      <w:r>
        <w:rPr>
          <w:rFonts w:hint="eastAsia"/>
          <w:b/>
          <w:bCs/>
        </w:rPr>
        <w:t>退出</w:t>
      </w:r>
    </w:p>
    <w:p w14:paraId="5DD9D857" w14:textId="77777777" w:rsidR="00F83E76" w:rsidRDefault="00F83E76" w:rsidP="00F83E76">
      <w:r>
        <w:rPr>
          <w:rFonts w:hint="eastAsia"/>
        </w:rPr>
        <w:t>选择“</w:t>
      </w:r>
      <w:r>
        <w:rPr>
          <w:rFonts w:hint="eastAsia"/>
        </w:rPr>
        <w:t>2.</w:t>
      </w:r>
      <w:r>
        <w:rPr>
          <w:rFonts w:hint="eastAsia"/>
        </w:rPr>
        <w:t>采样接口设置”</w:t>
      </w:r>
    </w:p>
    <w:p w14:paraId="094D74D9" w14:textId="77777777" w:rsidR="00F83E76" w:rsidRDefault="00F83E76" w:rsidP="00F83E76">
      <w:pPr>
        <w:ind w:firstLine="420"/>
        <w:rPr>
          <w:b/>
          <w:bCs/>
        </w:rPr>
      </w:pPr>
      <w:r>
        <w:rPr>
          <w:rFonts w:hint="eastAsia"/>
          <w:b/>
          <w:bCs/>
        </w:rPr>
        <w:t>1.</w:t>
      </w:r>
      <w:r>
        <w:rPr>
          <w:rFonts w:hint="eastAsia"/>
          <w:b/>
          <w:bCs/>
        </w:rPr>
        <w:t>传感</w:t>
      </w:r>
      <w:r>
        <w:rPr>
          <w:rFonts w:hint="eastAsia"/>
          <w:b/>
          <w:bCs/>
        </w:rPr>
        <w:t>1  2.</w:t>
      </w:r>
      <w:r>
        <w:rPr>
          <w:rFonts w:hint="eastAsia"/>
          <w:b/>
          <w:bCs/>
        </w:rPr>
        <w:t>传感</w:t>
      </w:r>
      <w:r>
        <w:rPr>
          <w:rFonts w:hint="eastAsia"/>
          <w:b/>
          <w:bCs/>
        </w:rPr>
        <w:t>2</w:t>
      </w:r>
    </w:p>
    <w:p w14:paraId="7B886A3E" w14:textId="77777777" w:rsidR="00F83E76" w:rsidRDefault="00F83E76" w:rsidP="00F83E76">
      <w:pPr>
        <w:ind w:firstLine="420"/>
        <w:rPr>
          <w:b/>
          <w:bCs/>
        </w:rPr>
      </w:pPr>
      <w:r>
        <w:rPr>
          <w:rFonts w:hint="eastAsia"/>
          <w:b/>
          <w:bCs/>
        </w:rPr>
        <w:t>2.</w:t>
      </w:r>
      <w:r>
        <w:rPr>
          <w:rFonts w:hint="eastAsia"/>
          <w:b/>
          <w:bCs/>
        </w:rPr>
        <w:t>传感</w:t>
      </w:r>
      <w:r>
        <w:rPr>
          <w:rFonts w:hint="eastAsia"/>
          <w:b/>
          <w:bCs/>
        </w:rPr>
        <w:t>3  4.</w:t>
      </w:r>
      <w:r>
        <w:rPr>
          <w:rFonts w:hint="eastAsia"/>
          <w:b/>
          <w:bCs/>
        </w:rPr>
        <w:t>传感</w:t>
      </w:r>
      <w:r>
        <w:rPr>
          <w:rFonts w:hint="eastAsia"/>
          <w:b/>
          <w:bCs/>
        </w:rPr>
        <w:t>4</w:t>
      </w:r>
    </w:p>
    <w:p w14:paraId="3B60BC51" w14:textId="77777777" w:rsidR="00F83E76" w:rsidRDefault="00F83E76" w:rsidP="00F83E76">
      <w:pPr>
        <w:ind w:firstLine="420"/>
        <w:rPr>
          <w:b/>
          <w:bCs/>
        </w:rPr>
      </w:pPr>
      <w:r>
        <w:rPr>
          <w:rFonts w:hint="eastAsia"/>
          <w:b/>
          <w:bCs/>
        </w:rPr>
        <w:t>5.</w:t>
      </w:r>
      <w:r>
        <w:rPr>
          <w:rFonts w:hint="eastAsia"/>
          <w:b/>
          <w:bCs/>
        </w:rPr>
        <w:t>雨量</w:t>
      </w:r>
      <w:r>
        <w:rPr>
          <w:rFonts w:hint="eastAsia"/>
          <w:b/>
          <w:bCs/>
        </w:rPr>
        <w:t xml:space="preserve">    6.</w:t>
      </w:r>
      <w:r>
        <w:rPr>
          <w:rFonts w:hint="eastAsia"/>
          <w:b/>
          <w:bCs/>
        </w:rPr>
        <w:t>摄像</w:t>
      </w:r>
    </w:p>
    <w:p w14:paraId="09254991" w14:textId="77777777" w:rsidR="00F83E76" w:rsidRDefault="00F83E76" w:rsidP="00F83E76">
      <w:pPr>
        <w:ind w:firstLine="420"/>
        <w:rPr>
          <w:b/>
          <w:bCs/>
        </w:rPr>
      </w:pPr>
      <w:r>
        <w:rPr>
          <w:rFonts w:hint="eastAsia"/>
          <w:b/>
          <w:bCs/>
        </w:rPr>
        <w:t>0.</w:t>
      </w:r>
      <w:r>
        <w:rPr>
          <w:rFonts w:hint="eastAsia"/>
          <w:b/>
          <w:bCs/>
        </w:rPr>
        <w:t>退出</w:t>
      </w:r>
    </w:p>
    <w:p w14:paraId="768406DB" w14:textId="77777777" w:rsidR="00F83E76" w:rsidRDefault="00F83E76" w:rsidP="00F83E76">
      <w:r>
        <w:rPr>
          <w:rFonts w:hint="eastAsia"/>
        </w:rPr>
        <w:t>选择“</w:t>
      </w:r>
      <w:r>
        <w:rPr>
          <w:rFonts w:hint="eastAsia"/>
        </w:rPr>
        <w:t>1.</w:t>
      </w:r>
      <w:r>
        <w:rPr>
          <w:rFonts w:hint="eastAsia"/>
        </w:rPr>
        <w:t>传感</w:t>
      </w:r>
      <w:r>
        <w:rPr>
          <w:rFonts w:hint="eastAsia"/>
        </w:rPr>
        <w:t>1</w:t>
      </w:r>
      <w:r>
        <w:rPr>
          <w:rFonts w:hint="eastAsia"/>
        </w:rPr>
        <w:t>”，进入传感器类型设置</w:t>
      </w:r>
    </w:p>
    <w:p w14:paraId="4207EED4" w14:textId="77777777" w:rsidR="00F83E76" w:rsidRDefault="00F83E76" w:rsidP="00F83E76">
      <w:pPr>
        <w:ind w:firstLine="420"/>
        <w:rPr>
          <w:b/>
          <w:bCs/>
        </w:rPr>
      </w:pPr>
      <w:r>
        <w:rPr>
          <w:rFonts w:hint="eastAsia"/>
          <w:b/>
          <w:bCs/>
        </w:rPr>
        <w:t>传感器</w:t>
      </w:r>
      <w:r>
        <w:rPr>
          <w:rFonts w:hint="eastAsia"/>
          <w:b/>
          <w:bCs/>
        </w:rPr>
        <w:t>1</w:t>
      </w:r>
    </w:p>
    <w:p w14:paraId="45620AD0" w14:textId="77777777" w:rsidR="00F83E76" w:rsidRDefault="00F83E76" w:rsidP="00F83E76">
      <w:pPr>
        <w:ind w:firstLine="420"/>
        <w:rPr>
          <w:b/>
          <w:bCs/>
        </w:rPr>
      </w:pPr>
      <w:r>
        <w:rPr>
          <w:rFonts w:hint="eastAsia"/>
          <w:b/>
          <w:bCs/>
        </w:rPr>
        <w:t>类型：</w:t>
      </w:r>
      <w:r>
        <w:rPr>
          <w:rFonts w:hint="eastAsia"/>
          <w:b/>
          <w:bCs/>
        </w:rPr>
        <w:t>xx</w:t>
      </w:r>
    </w:p>
    <w:p w14:paraId="5D45B88F" w14:textId="77777777" w:rsidR="00F83E76" w:rsidRDefault="00F83E76" w:rsidP="00F83E76">
      <w:r>
        <w:rPr>
          <w:rFonts w:hint="eastAsia"/>
        </w:rPr>
        <w:t>如果需要修改，按右键（取消键）按键，进入配置页面。</w:t>
      </w:r>
    </w:p>
    <w:p w14:paraId="56C62E79" w14:textId="77777777" w:rsidR="00F83E76" w:rsidRDefault="00F83E76" w:rsidP="00F83E76">
      <w:pPr>
        <w:ind w:firstLine="420"/>
        <w:rPr>
          <w:b/>
          <w:bCs/>
        </w:rPr>
      </w:pPr>
      <w:r>
        <w:rPr>
          <w:rFonts w:hint="eastAsia"/>
          <w:b/>
          <w:bCs/>
        </w:rPr>
        <w:t>类型：闸门</w:t>
      </w:r>
    </w:p>
    <w:p w14:paraId="0BF1C0B6" w14:textId="77777777" w:rsidR="00F83E76" w:rsidRDefault="00F83E76" w:rsidP="00F83E76">
      <w:pPr>
        <w:numPr>
          <w:ilvl w:val="0"/>
          <w:numId w:val="4"/>
        </w:numPr>
        <w:ind w:firstLine="420"/>
        <w:rPr>
          <w:b/>
          <w:bCs/>
        </w:rPr>
      </w:pPr>
      <w:r>
        <w:rPr>
          <w:rFonts w:hint="eastAsia"/>
          <w:b/>
          <w:bCs/>
        </w:rPr>
        <w:t>无</w:t>
      </w:r>
      <w:r>
        <w:rPr>
          <w:rFonts w:hint="eastAsia"/>
          <w:b/>
          <w:bCs/>
        </w:rPr>
        <w:t>2-</w:t>
      </w:r>
      <w:r>
        <w:rPr>
          <w:rFonts w:hint="eastAsia"/>
          <w:b/>
          <w:bCs/>
        </w:rPr>
        <w:t>浮子</w:t>
      </w:r>
      <w:r>
        <w:rPr>
          <w:rFonts w:hint="eastAsia"/>
          <w:b/>
          <w:bCs/>
        </w:rPr>
        <w:t>3-</w:t>
      </w:r>
      <w:r>
        <w:rPr>
          <w:rFonts w:hint="eastAsia"/>
          <w:b/>
          <w:bCs/>
        </w:rPr>
        <w:t>雷达</w:t>
      </w:r>
    </w:p>
    <w:p w14:paraId="547AB70B" w14:textId="77777777" w:rsidR="00F83E76" w:rsidRDefault="00F83E76" w:rsidP="00F83E76">
      <w:pPr>
        <w:numPr>
          <w:ilvl w:val="0"/>
          <w:numId w:val="5"/>
        </w:numPr>
        <w:ind w:firstLine="420"/>
        <w:rPr>
          <w:b/>
          <w:bCs/>
        </w:rPr>
      </w:pPr>
      <w:r>
        <w:rPr>
          <w:rFonts w:hint="eastAsia"/>
          <w:b/>
          <w:bCs/>
        </w:rPr>
        <w:t>超</w:t>
      </w:r>
      <w:r>
        <w:rPr>
          <w:rFonts w:hint="eastAsia"/>
          <w:b/>
          <w:bCs/>
        </w:rPr>
        <w:t>7-</w:t>
      </w:r>
      <w:r>
        <w:rPr>
          <w:rFonts w:hint="eastAsia"/>
          <w:b/>
          <w:bCs/>
        </w:rPr>
        <w:t>闸门</w:t>
      </w:r>
      <w:r>
        <w:rPr>
          <w:rFonts w:hint="eastAsia"/>
          <w:b/>
          <w:bCs/>
        </w:rPr>
        <w:t>8-</w:t>
      </w:r>
      <w:r>
        <w:rPr>
          <w:rFonts w:hint="eastAsia"/>
          <w:b/>
          <w:bCs/>
        </w:rPr>
        <w:t>流多</w:t>
      </w:r>
    </w:p>
    <w:p w14:paraId="02CD124B" w14:textId="77777777" w:rsidR="00F83E76" w:rsidRDefault="00F83E76" w:rsidP="00F83E76">
      <w:pPr>
        <w:ind w:firstLine="420"/>
        <w:rPr>
          <w:b/>
          <w:bCs/>
        </w:rPr>
      </w:pPr>
      <w:r>
        <w:rPr>
          <w:rFonts w:hint="eastAsia"/>
          <w:b/>
          <w:bCs/>
        </w:rPr>
        <w:t>9-</w:t>
      </w:r>
      <w:proofErr w:type="gramStart"/>
      <w:r>
        <w:rPr>
          <w:rFonts w:hint="eastAsia"/>
          <w:b/>
          <w:bCs/>
        </w:rPr>
        <w:t>流磁</w:t>
      </w:r>
      <w:proofErr w:type="gramEnd"/>
      <w:r>
        <w:rPr>
          <w:b/>
          <w:bCs/>
        </w:rPr>
        <w:t>6</w:t>
      </w:r>
      <w:r>
        <w:rPr>
          <w:rFonts w:hint="eastAsia"/>
          <w:b/>
          <w:bCs/>
        </w:rPr>
        <w:t>-</w:t>
      </w:r>
      <w:r>
        <w:rPr>
          <w:rFonts w:hint="eastAsia"/>
          <w:b/>
          <w:bCs/>
        </w:rPr>
        <w:t>博流</w:t>
      </w:r>
    </w:p>
    <w:p w14:paraId="10436CF0" w14:textId="77777777" w:rsidR="00F83E76" w:rsidRDefault="00F83E76" w:rsidP="00F83E76">
      <w:pPr>
        <w:ind w:firstLine="420"/>
        <w:rPr>
          <w:b/>
          <w:bCs/>
        </w:rPr>
      </w:pPr>
    </w:p>
    <w:p w14:paraId="05B6F4AE" w14:textId="77777777" w:rsidR="00F83E76" w:rsidRDefault="00F83E76" w:rsidP="00F83E76">
      <w:r>
        <w:rPr>
          <w:rFonts w:hint="eastAsia"/>
        </w:rPr>
        <w:t>如果不需要修改，按“</w:t>
      </w:r>
      <w:r>
        <w:rPr>
          <w:rFonts w:hint="eastAsia"/>
        </w:rPr>
        <w:t>OK</w:t>
      </w:r>
      <w:r>
        <w:rPr>
          <w:rFonts w:hint="eastAsia"/>
        </w:rPr>
        <w:t>”进入下一项。进入传感器</w:t>
      </w:r>
      <w:r>
        <w:rPr>
          <w:rFonts w:hint="eastAsia"/>
        </w:rPr>
        <w:t>ID</w:t>
      </w:r>
      <w:r>
        <w:rPr>
          <w:rFonts w:hint="eastAsia"/>
        </w:rPr>
        <w:t>设置，根据传感器设置。“流多”指博意达多普勒流量计，“流磁”指开封开流流量计</w:t>
      </w:r>
    </w:p>
    <w:p w14:paraId="56D5783F" w14:textId="77777777" w:rsidR="00F83E76" w:rsidRDefault="00F83E76" w:rsidP="00F83E76">
      <w:pPr>
        <w:ind w:firstLine="420"/>
        <w:rPr>
          <w:b/>
          <w:bCs/>
        </w:rPr>
      </w:pPr>
      <w:r>
        <w:rPr>
          <w:rFonts w:hint="eastAsia"/>
          <w:b/>
          <w:bCs/>
        </w:rPr>
        <w:t>传感器</w:t>
      </w:r>
      <w:r>
        <w:rPr>
          <w:rFonts w:hint="eastAsia"/>
          <w:b/>
          <w:bCs/>
        </w:rPr>
        <w:t>1</w:t>
      </w:r>
    </w:p>
    <w:p w14:paraId="5672FC33" w14:textId="77777777" w:rsidR="00F83E76" w:rsidRDefault="00F83E76" w:rsidP="00F83E76">
      <w:pPr>
        <w:ind w:firstLine="420"/>
        <w:rPr>
          <w:b/>
          <w:bCs/>
        </w:rPr>
      </w:pPr>
      <w:r>
        <w:rPr>
          <w:rFonts w:hint="eastAsia"/>
          <w:b/>
          <w:bCs/>
        </w:rPr>
        <w:t>设备</w:t>
      </w:r>
      <w:r>
        <w:rPr>
          <w:rFonts w:hint="eastAsia"/>
          <w:b/>
          <w:bCs/>
        </w:rPr>
        <w:t>ID</w:t>
      </w:r>
      <w:r>
        <w:rPr>
          <w:rFonts w:hint="eastAsia"/>
          <w:b/>
          <w:bCs/>
        </w:rPr>
        <w:t>：</w:t>
      </w:r>
      <w:r>
        <w:rPr>
          <w:rFonts w:hint="eastAsia"/>
          <w:b/>
          <w:bCs/>
        </w:rPr>
        <w:t>03</w:t>
      </w:r>
    </w:p>
    <w:p w14:paraId="14421F46" w14:textId="77777777" w:rsidR="00F83E76" w:rsidRDefault="00F83E76" w:rsidP="00F83E76">
      <w:r>
        <w:rPr>
          <w:rFonts w:hint="eastAsia"/>
        </w:rPr>
        <w:t>如果需要修改，按右键（取消键），进入配置页面。不需要修改，按“</w:t>
      </w:r>
      <w:r>
        <w:rPr>
          <w:rFonts w:hint="eastAsia"/>
        </w:rPr>
        <w:t>OK</w:t>
      </w:r>
      <w:r>
        <w:rPr>
          <w:rFonts w:hint="eastAsia"/>
        </w:rPr>
        <w:t>”进入硬件接口设置。</w:t>
      </w:r>
    </w:p>
    <w:p w14:paraId="47B685BD" w14:textId="77777777" w:rsidR="00F83E76" w:rsidRDefault="00F83E76" w:rsidP="00F83E76">
      <w:pPr>
        <w:ind w:firstLine="420"/>
        <w:rPr>
          <w:b/>
          <w:bCs/>
        </w:rPr>
      </w:pPr>
      <w:r>
        <w:rPr>
          <w:rFonts w:hint="eastAsia"/>
          <w:b/>
          <w:bCs/>
        </w:rPr>
        <w:t>传感器</w:t>
      </w:r>
      <w:r>
        <w:rPr>
          <w:rFonts w:hint="eastAsia"/>
          <w:b/>
          <w:bCs/>
        </w:rPr>
        <w:t>1</w:t>
      </w:r>
    </w:p>
    <w:p w14:paraId="40357E2D" w14:textId="77777777" w:rsidR="00F83E76" w:rsidRDefault="00F83E76" w:rsidP="00F83E76">
      <w:pPr>
        <w:ind w:firstLine="420"/>
        <w:rPr>
          <w:b/>
          <w:bCs/>
        </w:rPr>
      </w:pPr>
      <w:r>
        <w:rPr>
          <w:rFonts w:hint="eastAsia"/>
          <w:b/>
          <w:bCs/>
        </w:rPr>
        <w:t>硬件接口：</w:t>
      </w:r>
      <w:r>
        <w:rPr>
          <w:rFonts w:hint="eastAsia"/>
          <w:b/>
          <w:bCs/>
        </w:rPr>
        <w:t>485-1</w:t>
      </w:r>
    </w:p>
    <w:p w14:paraId="5F364802" w14:textId="77777777" w:rsidR="00F83E76" w:rsidRDefault="00F83E76" w:rsidP="00F83E76">
      <w:pPr>
        <w:ind w:firstLineChars="200" w:firstLine="420"/>
      </w:pPr>
      <w:r>
        <w:rPr>
          <w:rFonts w:hint="eastAsia"/>
        </w:rPr>
        <w:t>注：硬件接口</w:t>
      </w:r>
      <w:r>
        <w:rPr>
          <w:rFonts w:hint="eastAsia"/>
        </w:rPr>
        <w:t>485-1</w:t>
      </w:r>
      <w:r>
        <w:rPr>
          <w:rFonts w:hint="eastAsia"/>
        </w:rPr>
        <w:t>对应</w:t>
      </w:r>
      <w:r>
        <w:rPr>
          <w:rFonts w:hint="eastAsia"/>
        </w:rPr>
        <w:t>RTU</w:t>
      </w:r>
      <w:r>
        <w:rPr>
          <w:rFonts w:hint="eastAsia"/>
        </w:rPr>
        <w:t>硬件</w:t>
      </w:r>
      <w:r>
        <w:rPr>
          <w:rFonts w:hint="eastAsia"/>
        </w:rPr>
        <w:t>485A1</w:t>
      </w:r>
      <w:r>
        <w:rPr>
          <w:rFonts w:hint="eastAsia"/>
        </w:rPr>
        <w:t>和</w:t>
      </w:r>
      <w:r>
        <w:rPr>
          <w:rFonts w:hint="eastAsia"/>
        </w:rPr>
        <w:t>B1</w:t>
      </w:r>
      <w:r>
        <w:rPr>
          <w:rFonts w:hint="eastAsia"/>
        </w:rPr>
        <w:t>，</w:t>
      </w:r>
      <w:r>
        <w:rPr>
          <w:rFonts w:hint="eastAsia"/>
        </w:rPr>
        <w:t>485-2</w:t>
      </w:r>
      <w:r>
        <w:rPr>
          <w:rFonts w:hint="eastAsia"/>
        </w:rPr>
        <w:t>对应硬件</w:t>
      </w:r>
      <w:r>
        <w:rPr>
          <w:rFonts w:hint="eastAsia"/>
        </w:rPr>
        <w:t>485A2</w:t>
      </w:r>
      <w:r>
        <w:rPr>
          <w:rFonts w:hint="eastAsia"/>
        </w:rPr>
        <w:t>和</w:t>
      </w:r>
      <w:r>
        <w:rPr>
          <w:rFonts w:hint="eastAsia"/>
        </w:rPr>
        <w:t>B2</w:t>
      </w:r>
      <w:r>
        <w:rPr>
          <w:rFonts w:hint="eastAsia"/>
        </w:rPr>
        <w:t>，</w:t>
      </w:r>
      <w:r>
        <w:rPr>
          <w:rFonts w:hint="eastAsia"/>
        </w:rPr>
        <w:t>485-3</w:t>
      </w:r>
      <w:r>
        <w:rPr>
          <w:rFonts w:hint="eastAsia"/>
        </w:rPr>
        <w:t>对应硬件</w:t>
      </w:r>
      <w:r>
        <w:rPr>
          <w:rFonts w:hint="eastAsia"/>
        </w:rPr>
        <w:t>485A3</w:t>
      </w:r>
      <w:r>
        <w:rPr>
          <w:rFonts w:hint="eastAsia"/>
        </w:rPr>
        <w:t>和</w:t>
      </w:r>
      <w:r>
        <w:rPr>
          <w:rFonts w:hint="eastAsia"/>
        </w:rPr>
        <w:t>B3</w:t>
      </w:r>
      <w:r>
        <w:rPr>
          <w:rFonts w:hint="eastAsia"/>
        </w:rPr>
        <w:t>，</w:t>
      </w:r>
      <w:r>
        <w:rPr>
          <w:rFonts w:hint="eastAsia"/>
        </w:rPr>
        <w:t>RS232</w:t>
      </w:r>
      <w:r>
        <w:rPr>
          <w:rFonts w:hint="eastAsia"/>
        </w:rPr>
        <w:t>对应硬件</w:t>
      </w:r>
      <w:r>
        <w:rPr>
          <w:rFonts w:hint="eastAsia"/>
        </w:rPr>
        <w:t>RS232</w:t>
      </w:r>
      <w:r>
        <w:rPr>
          <w:rFonts w:hint="eastAsia"/>
        </w:rPr>
        <w:t>接口</w:t>
      </w:r>
    </w:p>
    <w:p w14:paraId="40754F64" w14:textId="77777777" w:rsidR="00F83E76" w:rsidRDefault="00F83E76" w:rsidP="00F83E76">
      <w:r>
        <w:rPr>
          <w:rFonts w:hint="eastAsia"/>
        </w:rPr>
        <w:t>按“</w:t>
      </w:r>
      <w:r>
        <w:rPr>
          <w:rFonts w:hint="eastAsia"/>
        </w:rPr>
        <w:t>OK</w:t>
      </w:r>
      <w:r>
        <w:rPr>
          <w:rFonts w:hint="eastAsia"/>
        </w:rPr>
        <w:t>”进入系数配置</w:t>
      </w:r>
    </w:p>
    <w:p w14:paraId="6F7380EC" w14:textId="77777777" w:rsidR="00F83E76" w:rsidRDefault="00F83E76" w:rsidP="00F83E76">
      <w:pPr>
        <w:ind w:firstLine="420"/>
        <w:rPr>
          <w:b/>
          <w:bCs/>
        </w:rPr>
      </w:pPr>
      <w:r>
        <w:rPr>
          <w:rFonts w:hint="eastAsia"/>
          <w:b/>
          <w:bCs/>
        </w:rPr>
        <w:t>传感器</w:t>
      </w:r>
      <w:r>
        <w:rPr>
          <w:rFonts w:hint="eastAsia"/>
          <w:b/>
          <w:bCs/>
        </w:rPr>
        <w:t>1</w:t>
      </w:r>
    </w:p>
    <w:p w14:paraId="3D25D685" w14:textId="77777777" w:rsidR="00F83E76" w:rsidRDefault="00F83E76" w:rsidP="00F83E76">
      <w:pPr>
        <w:ind w:firstLine="420"/>
        <w:rPr>
          <w:b/>
          <w:bCs/>
        </w:rPr>
      </w:pPr>
      <w:r>
        <w:rPr>
          <w:rFonts w:hint="eastAsia"/>
          <w:b/>
          <w:bCs/>
        </w:rPr>
        <w:t>系数</w:t>
      </w:r>
      <w:r>
        <w:rPr>
          <w:rFonts w:hint="eastAsia"/>
          <w:b/>
          <w:bCs/>
        </w:rPr>
        <w:t xml:space="preserve">     01</w:t>
      </w:r>
    </w:p>
    <w:p w14:paraId="6FA37EA9" w14:textId="77777777" w:rsidR="00F83E76" w:rsidRDefault="00F83E76" w:rsidP="00F83E76">
      <w:pPr>
        <w:ind w:firstLine="420"/>
      </w:pPr>
      <w:r>
        <w:rPr>
          <w:rFonts w:hint="eastAsia"/>
        </w:rPr>
        <w:t>注：系数一般都是</w:t>
      </w:r>
      <w:r>
        <w:rPr>
          <w:rFonts w:hint="eastAsia"/>
        </w:rPr>
        <w:t>1</w:t>
      </w:r>
      <w:r>
        <w:rPr>
          <w:rFonts w:hint="eastAsia"/>
        </w:rPr>
        <w:t>，就是传感器读数</w:t>
      </w:r>
      <w:r>
        <w:rPr>
          <w:rFonts w:hint="eastAsia"/>
        </w:rPr>
        <w:t>x1</w:t>
      </w:r>
      <w:r>
        <w:rPr>
          <w:rFonts w:hint="eastAsia"/>
        </w:rPr>
        <w:t>，也可以选择</w:t>
      </w:r>
      <w:r>
        <w:rPr>
          <w:rFonts w:hint="eastAsia"/>
        </w:rPr>
        <w:t>x10</w:t>
      </w:r>
      <w:r>
        <w:rPr>
          <w:rFonts w:hint="eastAsia"/>
        </w:rPr>
        <w:t>，就是传感器读数</w:t>
      </w:r>
      <w:r>
        <w:rPr>
          <w:rFonts w:hint="eastAsia"/>
        </w:rPr>
        <w:t>x10</w:t>
      </w:r>
      <w:r>
        <w:rPr>
          <w:rFonts w:hint="eastAsia"/>
        </w:rPr>
        <w:t>。</w:t>
      </w:r>
    </w:p>
    <w:p w14:paraId="6E3F0B22" w14:textId="77777777" w:rsidR="00F83E76" w:rsidRDefault="00F83E76" w:rsidP="00F83E76">
      <w:r>
        <w:rPr>
          <w:rFonts w:hint="eastAsia"/>
        </w:rPr>
        <w:t>按“</w:t>
      </w:r>
      <w:r>
        <w:rPr>
          <w:rFonts w:hint="eastAsia"/>
        </w:rPr>
        <w:t>OK</w:t>
      </w:r>
      <w:r>
        <w:rPr>
          <w:rFonts w:hint="eastAsia"/>
        </w:rPr>
        <w:t>”进入基值配置</w:t>
      </w:r>
    </w:p>
    <w:p w14:paraId="039B0D5E" w14:textId="77777777" w:rsidR="00F83E76" w:rsidRDefault="00F83E76" w:rsidP="00F83E76">
      <w:pPr>
        <w:ind w:firstLine="420"/>
        <w:rPr>
          <w:b/>
          <w:bCs/>
        </w:rPr>
      </w:pPr>
      <w:r>
        <w:rPr>
          <w:rFonts w:hint="eastAsia"/>
          <w:b/>
          <w:bCs/>
        </w:rPr>
        <w:t>传感器</w:t>
      </w:r>
      <w:r>
        <w:rPr>
          <w:rFonts w:hint="eastAsia"/>
          <w:b/>
          <w:bCs/>
        </w:rPr>
        <w:t>1</w:t>
      </w:r>
    </w:p>
    <w:p w14:paraId="6E5C85EB" w14:textId="77777777" w:rsidR="00F83E76" w:rsidRDefault="00F83E76" w:rsidP="00F83E76">
      <w:pPr>
        <w:ind w:firstLine="420"/>
        <w:rPr>
          <w:b/>
          <w:bCs/>
        </w:rPr>
      </w:pPr>
      <w:r>
        <w:rPr>
          <w:rFonts w:hint="eastAsia"/>
          <w:b/>
          <w:bCs/>
        </w:rPr>
        <w:t>基值</w:t>
      </w:r>
      <w:r>
        <w:rPr>
          <w:rFonts w:hint="eastAsia"/>
          <w:b/>
          <w:bCs/>
        </w:rPr>
        <w:t xml:space="preserve"> 00000000mm</w:t>
      </w:r>
    </w:p>
    <w:p w14:paraId="6E8A801B" w14:textId="77777777" w:rsidR="00F83E76" w:rsidRDefault="00F83E76" w:rsidP="00F83E76">
      <w:r>
        <w:rPr>
          <w:rFonts w:hint="eastAsia"/>
        </w:rPr>
        <w:t>按“</w:t>
      </w:r>
      <w:r>
        <w:rPr>
          <w:rFonts w:hint="eastAsia"/>
        </w:rPr>
        <w:t>OK</w:t>
      </w:r>
      <w:r>
        <w:rPr>
          <w:rFonts w:hint="eastAsia"/>
        </w:rPr>
        <w:t>”进入修正值配置</w:t>
      </w:r>
    </w:p>
    <w:p w14:paraId="52616FD6" w14:textId="77777777" w:rsidR="00F83E76" w:rsidRDefault="00F83E76" w:rsidP="00F83E76">
      <w:pPr>
        <w:ind w:firstLine="420"/>
        <w:rPr>
          <w:b/>
          <w:bCs/>
        </w:rPr>
      </w:pPr>
      <w:r>
        <w:rPr>
          <w:rFonts w:hint="eastAsia"/>
          <w:b/>
          <w:bCs/>
        </w:rPr>
        <w:t>传感器</w:t>
      </w:r>
      <w:r>
        <w:rPr>
          <w:rFonts w:hint="eastAsia"/>
          <w:b/>
          <w:bCs/>
        </w:rPr>
        <w:t>1</w:t>
      </w:r>
    </w:p>
    <w:p w14:paraId="7F0C5176" w14:textId="77777777" w:rsidR="00F83E76" w:rsidRDefault="00F83E76" w:rsidP="00F83E76">
      <w:pPr>
        <w:ind w:firstLine="420"/>
        <w:rPr>
          <w:b/>
          <w:bCs/>
        </w:rPr>
      </w:pPr>
      <w:r>
        <w:rPr>
          <w:rFonts w:hint="eastAsia"/>
          <w:b/>
          <w:bCs/>
        </w:rPr>
        <w:t>修正值</w:t>
      </w:r>
      <w:r>
        <w:rPr>
          <w:rFonts w:hint="eastAsia"/>
          <w:b/>
          <w:bCs/>
        </w:rPr>
        <w:t xml:space="preserve"> 000000 mm</w:t>
      </w:r>
    </w:p>
    <w:p w14:paraId="169E0B37" w14:textId="77777777" w:rsidR="00F83E76" w:rsidRDefault="00F83E76" w:rsidP="00F83E76">
      <w:pPr>
        <w:ind w:firstLine="420"/>
      </w:pPr>
      <w:r>
        <w:rPr>
          <w:rFonts w:hint="eastAsia"/>
        </w:rPr>
        <w:t>注：基值和修正值可以设置为负数，最高位为</w:t>
      </w:r>
      <w:r>
        <w:rPr>
          <w:rFonts w:hint="eastAsia"/>
        </w:rPr>
        <w:t>1</w:t>
      </w:r>
      <w:r>
        <w:rPr>
          <w:rFonts w:hint="eastAsia"/>
        </w:rPr>
        <w:t>。比如修正值设为</w:t>
      </w:r>
      <w:r>
        <w:rPr>
          <w:rFonts w:hint="eastAsia"/>
        </w:rPr>
        <w:t>800010mm</w:t>
      </w:r>
      <w:r>
        <w:rPr>
          <w:rFonts w:hint="eastAsia"/>
        </w:rPr>
        <w:t>，就是</w:t>
      </w:r>
      <w:r>
        <w:rPr>
          <w:rFonts w:hint="eastAsia"/>
        </w:rPr>
        <w:t>-10mm</w:t>
      </w:r>
      <w:r>
        <w:rPr>
          <w:rFonts w:hint="eastAsia"/>
        </w:rPr>
        <w:t>。</w:t>
      </w:r>
    </w:p>
    <w:p w14:paraId="4820ED75" w14:textId="77777777" w:rsidR="00F83E76" w:rsidRDefault="00F83E76" w:rsidP="00F83E76">
      <w:pPr>
        <w:ind w:firstLine="420"/>
      </w:pPr>
      <w:r>
        <w:rPr>
          <w:rFonts w:hint="eastAsia"/>
        </w:rPr>
        <w:t>传感器相对值</w:t>
      </w:r>
      <w:r>
        <w:rPr>
          <w:rFonts w:hint="eastAsia"/>
        </w:rPr>
        <w:t xml:space="preserve"> = |</w:t>
      </w:r>
      <w:r>
        <w:rPr>
          <w:rFonts w:hint="eastAsia"/>
        </w:rPr>
        <w:t>测量值</w:t>
      </w:r>
      <w:r>
        <w:rPr>
          <w:rFonts w:hint="eastAsia"/>
        </w:rPr>
        <w:t xml:space="preserve"> + </w:t>
      </w:r>
      <w:r>
        <w:rPr>
          <w:rFonts w:hint="eastAsia"/>
        </w:rPr>
        <w:t>修正值</w:t>
      </w:r>
      <w:r>
        <w:rPr>
          <w:rFonts w:hint="eastAsia"/>
        </w:rPr>
        <w:t>|</w:t>
      </w:r>
      <w:r>
        <w:rPr>
          <w:rFonts w:hint="eastAsia"/>
        </w:rPr>
        <w:t>。</w:t>
      </w:r>
    </w:p>
    <w:p w14:paraId="32428F5A" w14:textId="77777777" w:rsidR="00F83E76" w:rsidRDefault="00F83E76" w:rsidP="00F83E76">
      <w:pPr>
        <w:ind w:firstLine="420"/>
      </w:pPr>
      <w:r>
        <w:rPr>
          <w:rFonts w:hint="eastAsia"/>
        </w:rPr>
        <w:t>传感器绝对值</w:t>
      </w:r>
      <w:r>
        <w:rPr>
          <w:rFonts w:hint="eastAsia"/>
        </w:rPr>
        <w:t xml:space="preserve"> = |</w:t>
      </w:r>
      <w:r>
        <w:rPr>
          <w:rFonts w:hint="eastAsia"/>
        </w:rPr>
        <w:t>测量值</w:t>
      </w:r>
      <w:r>
        <w:rPr>
          <w:rFonts w:hint="eastAsia"/>
        </w:rPr>
        <w:t xml:space="preserve"> + </w:t>
      </w:r>
      <w:r>
        <w:rPr>
          <w:rFonts w:hint="eastAsia"/>
        </w:rPr>
        <w:t>基值</w:t>
      </w:r>
      <w:r>
        <w:rPr>
          <w:rFonts w:hint="eastAsia"/>
        </w:rPr>
        <w:t xml:space="preserve"> + </w:t>
      </w:r>
      <w:r>
        <w:rPr>
          <w:rFonts w:hint="eastAsia"/>
        </w:rPr>
        <w:t>修正值</w:t>
      </w:r>
      <w:r>
        <w:rPr>
          <w:rFonts w:hint="eastAsia"/>
        </w:rPr>
        <w:t>|</w:t>
      </w:r>
      <w:r>
        <w:rPr>
          <w:rFonts w:hint="eastAsia"/>
        </w:rPr>
        <w:t>。</w:t>
      </w:r>
    </w:p>
    <w:p w14:paraId="3E822E1C" w14:textId="77777777" w:rsidR="00F83E76" w:rsidRDefault="00F83E76" w:rsidP="00F83E76">
      <w:pPr>
        <w:ind w:firstLine="420"/>
      </w:pPr>
      <w:r>
        <w:rPr>
          <w:rFonts w:hint="eastAsia"/>
        </w:rPr>
        <w:t>如：测量值</w:t>
      </w:r>
      <w:r>
        <w:rPr>
          <w:rFonts w:hint="eastAsia"/>
        </w:rPr>
        <w:t>100mm</w:t>
      </w:r>
      <w:r>
        <w:rPr>
          <w:rFonts w:hint="eastAsia"/>
        </w:rPr>
        <w:t>，基值</w:t>
      </w:r>
      <w:r>
        <w:rPr>
          <w:rFonts w:hint="eastAsia"/>
        </w:rPr>
        <w:t>0</w:t>
      </w:r>
      <w:r>
        <w:rPr>
          <w:rFonts w:hint="eastAsia"/>
        </w:rPr>
        <w:t>，修正值</w:t>
      </w:r>
      <w:r>
        <w:rPr>
          <w:rFonts w:hint="eastAsia"/>
        </w:rPr>
        <w:t>-10mm</w:t>
      </w:r>
      <w:r>
        <w:rPr>
          <w:rFonts w:hint="eastAsia"/>
        </w:rPr>
        <w:t>，那么绝对值和相对值都是</w:t>
      </w:r>
      <w:r>
        <w:rPr>
          <w:rFonts w:hint="eastAsia"/>
        </w:rPr>
        <w:t>90mm</w:t>
      </w:r>
      <w:r>
        <w:rPr>
          <w:rFonts w:hint="eastAsia"/>
        </w:rPr>
        <w:t>。</w:t>
      </w:r>
    </w:p>
    <w:p w14:paraId="232FCDC7" w14:textId="77777777" w:rsidR="00F83E76" w:rsidRDefault="00F83E76" w:rsidP="00F83E76">
      <w:pPr>
        <w:ind w:left="420" w:firstLine="420"/>
      </w:pPr>
      <w:r>
        <w:rPr>
          <w:rFonts w:hint="eastAsia"/>
        </w:rPr>
        <w:t>测量值</w:t>
      </w:r>
      <w:r>
        <w:rPr>
          <w:rFonts w:hint="eastAsia"/>
        </w:rPr>
        <w:t>10mm</w:t>
      </w:r>
      <w:r>
        <w:rPr>
          <w:rFonts w:hint="eastAsia"/>
        </w:rPr>
        <w:t>，基值</w:t>
      </w:r>
      <w:r>
        <w:rPr>
          <w:rFonts w:hint="eastAsia"/>
        </w:rPr>
        <w:t>0</w:t>
      </w:r>
      <w:r>
        <w:rPr>
          <w:rFonts w:hint="eastAsia"/>
        </w:rPr>
        <w:t>，修正值</w:t>
      </w:r>
      <w:r>
        <w:rPr>
          <w:rFonts w:hint="eastAsia"/>
        </w:rPr>
        <w:t>-100mm</w:t>
      </w:r>
      <w:r>
        <w:rPr>
          <w:rFonts w:hint="eastAsia"/>
        </w:rPr>
        <w:t>，那么绝对值和相对值都是</w:t>
      </w:r>
      <w:r>
        <w:rPr>
          <w:rFonts w:hint="eastAsia"/>
        </w:rPr>
        <w:t>90mm</w:t>
      </w:r>
      <w:r>
        <w:rPr>
          <w:rFonts w:hint="eastAsia"/>
        </w:rPr>
        <w:t>。</w:t>
      </w:r>
    </w:p>
    <w:p w14:paraId="7BF60A74" w14:textId="77777777" w:rsidR="00F83E76" w:rsidRDefault="00F83E76" w:rsidP="00F83E76">
      <w:r>
        <w:rPr>
          <w:rFonts w:hint="eastAsia"/>
        </w:rPr>
        <w:t>按“</w:t>
      </w:r>
      <w:r>
        <w:rPr>
          <w:rFonts w:hint="eastAsia"/>
        </w:rPr>
        <w:t>OK</w:t>
      </w:r>
      <w:r>
        <w:rPr>
          <w:rFonts w:hint="eastAsia"/>
        </w:rPr>
        <w:t>”进入加报设置</w:t>
      </w:r>
    </w:p>
    <w:p w14:paraId="28FC0911" w14:textId="77777777" w:rsidR="00F83E76" w:rsidRDefault="00F83E76" w:rsidP="00F83E76">
      <w:pPr>
        <w:ind w:firstLine="420"/>
        <w:rPr>
          <w:b/>
          <w:bCs/>
        </w:rPr>
      </w:pPr>
      <w:r>
        <w:rPr>
          <w:rFonts w:hint="eastAsia"/>
          <w:b/>
          <w:bCs/>
        </w:rPr>
        <w:t>传感器</w:t>
      </w:r>
      <w:r>
        <w:rPr>
          <w:rFonts w:hint="eastAsia"/>
          <w:b/>
          <w:bCs/>
        </w:rPr>
        <w:t>1</w:t>
      </w:r>
    </w:p>
    <w:p w14:paraId="67F48DA4" w14:textId="77777777" w:rsidR="00F83E76" w:rsidRDefault="00F83E76" w:rsidP="00F83E76">
      <w:pPr>
        <w:ind w:firstLine="420"/>
        <w:rPr>
          <w:b/>
          <w:bCs/>
        </w:rPr>
      </w:pPr>
      <w:r>
        <w:rPr>
          <w:rFonts w:hint="eastAsia"/>
          <w:b/>
          <w:bCs/>
        </w:rPr>
        <w:t>加报</w:t>
      </w:r>
      <w:r>
        <w:rPr>
          <w:rFonts w:hint="eastAsia"/>
          <w:b/>
          <w:bCs/>
        </w:rPr>
        <w:t xml:space="preserve">   0000 cm</w:t>
      </w:r>
    </w:p>
    <w:p w14:paraId="2BEABCD2" w14:textId="77777777" w:rsidR="00F83E76" w:rsidRDefault="00F83E76" w:rsidP="00F83E76">
      <w:pPr>
        <w:ind w:firstLine="420"/>
      </w:pPr>
      <w:r>
        <w:rPr>
          <w:rFonts w:hint="eastAsia"/>
        </w:rPr>
        <w:t>注：加报单位是</w:t>
      </w:r>
      <w:r>
        <w:rPr>
          <w:rFonts w:hint="eastAsia"/>
        </w:rPr>
        <w:t>cm</w:t>
      </w:r>
      <w:r>
        <w:rPr>
          <w:rFonts w:hint="eastAsia"/>
        </w:rPr>
        <w:t>。</w:t>
      </w:r>
    </w:p>
    <w:p w14:paraId="675AA1DF" w14:textId="77777777" w:rsidR="00F83E76" w:rsidRDefault="00F83E76" w:rsidP="00F83E76">
      <w:r>
        <w:rPr>
          <w:rFonts w:hint="eastAsia"/>
        </w:rPr>
        <w:t>按右箭头修改，按“</w:t>
      </w:r>
      <w:r>
        <w:rPr>
          <w:rFonts w:hint="eastAsia"/>
        </w:rPr>
        <w:t>OK</w:t>
      </w:r>
      <w:r>
        <w:rPr>
          <w:rFonts w:hint="eastAsia"/>
        </w:rPr>
        <w:t>”进入标识符设置，标识符用于设置符合水文规约的</w:t>
      </w:r>
      <w:r>
        <w:rPr>
          <w:rFonts w:hint="eastAsia"/>
        </w:rPr>
        <w:t>RTU</w:t>
      </w:r>
      <w:r>
        <w:rPr>
          <w:rFonts w:hint="eastAsia"/>
        </w:rPr>
        <w:t>报文。</w:t>
      </w:r>
    </w:p>
    <w:p w14:paraId="1B00E332" w14:textId="77777777" w:rsidR="00F83E76" w:rsidRDefault="00F83E76" w:rsidP="00F83E76">
      <w:pPr>
        <w:ind w:firstLine="420"/>
        <w:rPr>
          <w:b/>
          <w:bCs/>
        </w:rPr>
      </w:pPr>
      <w:r>
        <w:rPr>
          <w:rFonts w:hint="eastAsia"/>
          <w:b/>
          <w:bCs/>
        </w:rPr>
        <w:t>传感器</w:t>
      </w:r>
      <w:r>
        <w:rPr>
          <w:rFonts w:hint="eastAsia"/>
          <w:b/>
          <w:bCs/>
        </w:rPr>
        <w:t>1</w:t>
      </w:r>
    </w:p>
    <w:p w14:paraId="0C18C052" w14:textId="77777777" w:rsidR="00F83E76" w:rsidRDefault="00F83E76" w:rsidP="00F83E76">
      <w:pPr>
        <w:ind w:firstLine="420"/>
        <w:rPr>
          <w:b/>
          <w:bCs/>
        </w:rPr>
      </w:pPr>
      <w:r>
        <w:rPr>
          <w:rFonts w:hint="eastAsia"/>
          <w:b/>
          <w:bCs/>
        </w:rPr>
        <w:t>标识符：</w:t>
      </w:r>
      <w:r>
        <w:rPr>
          <w:rFonts w:hint="eastAsia"/>
          <w:b/>
          <w:bCs/>
        </w:rPr>
        <w:t>xx</w:t>
      </w:r>
    </w:p>
    <w:p w14:paraId="2C96C462" w14:textId="77777777" w:rsidR="00F83E76" w:rsidRDefault="00F83E76" w:rsidP="00F83E76">
      <w:r>
        <w:rPr>
          <w:rFonts w:hint="eastAsia"/>
        </w:rPr>
        <w:t>按右箭头修改，如果传感器类型是“闸位”类，按“</w:t>
      </w:r>
      <w:r>
        <w:rPr>
          <w:rFonts w:hint="eastAsia"/>
        </w:rPr>
        <w:t>OK</w:t>
      </w:r>
      <w:r>
        <w:rPr>
          <w:rFonts w:hint="eastAsia"/>
        </w:rPr>
        <w:t>”会进入闸门上限设置，否则直接退回主菜单。</w:t>
      </w:r>
    </w:p>
    <w:p w14:paraId="2EF8BF17" w14:textId="77777777" w:rsidR="00F83E76" w:rsidRDefault="00F83E76" w:rsidP="00F83E76">
      <w:pPr>
        <w:ind w:firstLine="420"/>
        <w:rPr>
          <w:b/>
          <w:bCs/>
        </w:rPr>
      </w:pPr>
      <w:r>
        <w:rPr>
          <w:rFonts w:hint="eastAsia"/>
          <w:b/>
          <w:bCs/>
        </w:rPr>
        <w:t>传感器</w:t>
      </w:r>
      <w:r>
        <w:rPr>
          <w:rFonts w:hint="eastAsia"/>
          <w:b/>
          <w:bCs/>
        </w:rPr>
        <w:t>1</w:t>
      </w:r>
    </w:p>
    <w:p w14:paraId="17C7A6E1" w14:textId="77777777" w:rsidR="00F83E76" w:rsidRDefault="00F83E76" w:rsidP="00F83E76">
      <w:pPr>
        <w:ind w:firstLine="420"/>
        <w:rPr>
          <w:b/>
          <w:bCs/>
        </w:rPr>
      </w:pPr>
      <w:r>
        <w:rPr>
          <w:rFonts w:hint="eastAsia"/>
          <w:b/>
          <w:bCs/>
        </w:rPr>
        <w:t>闸门上限</w:t>
      </w:r>
      <w:r>
        <w:rPr>
          <w:rFonts w:hint="eastAsia"/>
          <w:b/>
          <w:bCs/>
        </w:rPr>
        <w:t xml:space="preserve">  1000mm</w:t>
      </w:r>
    </w:p>
    <w:p w14:paraId="6159D130" w14:textId="77777777" w:rsidR="00F83E76" w:rsidRDefault="00F83E76" w:rsidP="00F83E76">
      <w:r>
        <w:rPr>
          <w:rFonts w:hint="eastAsia"/>
        </w:rPr>
        <w:t>按右箭头修改，按“</w:t>
      </w:r>
      <w:r>
        <w:rPr>
          <w:rFonts w:hint="eastAsia"/>
        </w:rPr>
        <w:t>OK</w:t>
      </w:r>
      <w:r>
        <w:rPr>
          <w:rFonts w:hint="eastAsia"/>
        </w:rPr>
        <w:t>”进入闸门下限</w:t>
      </w:r>
    </w:p>
    <w:p w14:paraId="4DBB1B44" w14:textId="77777777" w:rsidR="00F83E76" w:rsidRDefault="00F83E76" w:rsidP="00F83E76">
      <w:pPr>
        <w:ind w:firstLine="420"/>
        <w:rPr>
          <w:b/>
          <w:bCs/>
        </w:rPr>
      </w:pPr>
      <w:r>
        <w:rPr>
          <w:rFonts w:hint="eastAsia"/>
          <w:b/>
          <w:bCs/>
        </w:rPr>
        <w:t>传感器</w:t>
      </w:r>
      <w:r>
        <w:rPr>
          <w:rFonts w:hint="eastAsia"/>
          <w:b/>
          <w:bCs/>
        </w:rPr>
        <w:t>1</w:t>
      </w:r>
    </w:p>
    <w:p w14:paraId="1E11F112" w14:textId="77777777" w:rsidR="00F83E76" w:rsidRDefault="00F83E76" w:rsidP="00F83E76">
      <w:pPr>
        <w:ind w:firstLine="420"/>
        <w:rPr>
          <w:b/>
          <w:bCs/>
        </w:rPr>
      </w:pPr>
      <w:r>
        <w:rPr>
          <w:rFonts w:hint="eastAsia"/>
          <w:b/>
          <w:bCs/>
        </w:rPr>
        <w:t>闸门下限</w:t>
      </w:r>
      <w:r>
        <w:rPr>
          <w:rFonts w:hint="eastAsia"/>
          <w:b/>
          <w:bCs/>
        </w:rPr>
        <w:t xml:space="preserve">  0000mm</w:t>
      </w:r>
    </w:p>
    <w:p w14:paraId="315A1290" w14:textId="77777777" w:rsidR="00F83E76" w:rsidRDefault="00F83E76" w:rsidP="00F83E76">
      <w:r>
        <w:rPr>
          <w:rFonts w:hint="eastAsia"/>
        </w:rPr>
        <w:t>按右箭头修改，按“</w:t>
      </w:r>
      <w:r>
        <w:rPr>
          <w:rFonts w:hint="eastAsia"/>
        </w:rPr>
        <w:t>OK</w:t>
      </w:r>
      <w:r>
        <w:rPr>
          <w:rFonts w:hint="eastAsia"/>
        </w:rPr>
        <w:t>”进入闸门静默，静默时间是指当闸门一定时间</w:t>
      </w:r>
      <w:proofErr w:type="gramStart"/>
      <w:r>
        <w:rPr>
          <w:rFonts w:hint="eastAsia"/>
        </w:rPr>
        <w:t>不</w:t>
      </w:r>
      <w:proofErr w:type="gramEnd"/>
      <w:r>
        <w:rPr>
          <w:rFonts w:hint="eastAsia"/>
        </w:rPr>
        <w:t>动作，控制器自动关闭。</w:t>
      </w:r>
    </w:p>
    <w:p w14:paraId="6786DBAD" w14:textId="77777777" w:rsidR="00F83E76" w:rsidRDefault="00F83E76" w:rsidP="00F83E76">
      <w:pPr>
        <w:ind w:firstLine="420"/>
        <w:rPr>
          <w:b/>
          <w:bCs/>
        </w:rPr>
      </w:pPr>
      <w:r>
        <w:rPr>
          <w:rFonts w:hint="eastAsia"/>
          <w:b/>
          <w:bCs/>
        </w:rPr>
        <w:t>传感器</w:t>
      </w:r>
      <w:r>
        <w:rPr>
          <w:rFonts w:hint="eastAsia"/>
          <w:b/>
          <w:bCs/>
        </w:rPr>
        <w:t>1</w:t>
      </w:r>
    </w:p>
    <w:p w14:paraId="3BA672FC" w14:textId="77777777" w:rsidR="00F83E76" w:rsidRDefault="00F83E76" w:rsidP="00F83E76">
      <w:pPr>
        <w:ind w:firstLine="420"/>
        <w:rPr>
          <w:b/>
          <w:bCs/>
        </w:rPr>
      </w:pPr>
      <w:r>
        <w:rPr>
          <w:rFonts w:hint="eastAsia"/>
          <w:b/>
          <w:bCs/>
        </w:rPr>
        <w:lastRenderedPageBreak/>
        <w:t>闸门静默</w:t>
      </w:r>
      <w:r>
        <w:rPr>
          <w:rFonts w:hint="eastAsia"/>
          <w:b/>
          <w:bCs/>
        </w:rPr>
        <w:t xml:space="preserve">  00 </w:t>
      </w:r>
      <w:r>
        <w:rPr>
          <w:rFonts w:hint="eastAsia"/>
          <w:b/>
          <w:bCs/>
        </w:rPr>
        <w:t>秒</w:t>
      </w:r>
    </w:p>
    <w:p w14:paraId="7B96000A" w14:textId="77777777" w:rsidR="00F83E76" w:rsidRDefault="00F83E76" w:rsidP="00F83E76">
      <w:pPr>
        <w:ind w:firstLine="420"/>
      </w:pPr>
      <w:r>
        <w:rPr>
          <w:rFonts w:hint="eastAsia"/>
        </w:rPr>
        <w:t>注：如果时间设为</w:t>
      </w:r>
      <w:r>
        <w:rPr>
          <w:rFonts w:hint="eastAsia"/>
        </w:rPr>
        <w:t>00</w:t>
      </w:r>
      <w:r>
        <w:rPr>
          <w:rFonts w:hint="eastAsia"/>
        </w:rPr>
        <w:t>秒，则无静默控制功能</w:t>
      </w:r>
    </w:p>
    <w:p w14:paraId="448C7F50" w14:textId="77777777" w:rsidR="00F83E76" w:rsidRDefault="00F83E76" w:rsidP="00F83E76">
      <w:pPr>
        <w:ind w:firstLine="420"/>
      </w:pPr>
    </w:p>
    <w:p w14:paraId="5CFCE751" w14:textId="77777777" w:rsidR="00F83E76" w:rsidRDefault="00F83E76" w:rsidP="00F83E76">
      <w:r>
        <w:rPr>
          <w:rFonts w:hint="eastAsia"/>
        </w:rPr>
        <w:t>选择</w:t>
      </w:r>
      <w:r>
        <w:rPr>
          <w:rFonts w:hint="eastAsia"/>
          <w:b/>
          <w:bCs/>
        </w:rPr>
        <w:t>6</w:t>
      </w:r>
      <w:r>
        <w:rPr>
          <w:rFonts w:hint="eastAsia"/>
          <w:b/>
          <w:bCs/>
        </w:rPr>
        <w:t>摄像</w:t>
      </w:r>
    </w:p>
    <w:p w14:paraId="6D4304A9" w14:textId="77777777" w:rsidR="00F83E76" w:rsidRDefault="00F83E76" w:rsidP="00F83E76">
      <w:r>
        <w:rPr>
          <w:rFonts w:hint="eastAsia"/>
        </w:rPr>
        <w:t>1</w:t>
      </w:r>
      <w:r>
        <w:rPr>
          <w:rFonts w:hint="eastAsia"/>
        </w:rPr>
        <w:t>、选择摄像头类型右键选择支持海康和尚</w:t>
      </w:r>
      <w:proofErr w:type="gramStart"/>
      <w:r>
        <w:rPr>
          <w:rFonts w:hint="eastAsia"/>
        </w:rPr>
        <w:t>鑫</w:t>
      </w:r>
      <w:proofErr w:type="gramEnd"/>
    </w:p>
    <w:p w14:paraId="3F16B95C" w14:textId="77777777" w:rsidR="00F83E76" w:rsidRDefault="00F83E76" w:rsidP="00F83E76">
      <w:r>
        <w:rPr>
          <w:rFonts w:hint="eastAsia"/>
        </w:rPr>
        <w:t>2</w:t>
      </w:r>
      <w:r>
        <w:rPr>
          <w:rFonts w:hint="eastAsia"/>
        </w:rPr>
        <w:t>、设置通信</w:t>
      </w:r>
      <w:r>
        <w:rPr>
          <w:rFonts w:hint="eastAsia"/>
        </w:rPr>
        <w:t>ID</w:t>
      </w:r>
      <w:r>
        <w:rPr>
          <w:rFonts w:hint="eastAsia"/>
        </w:rPr>
        <w:t>，注意这里</w:t>
      </w:r>
      <w:r>
        <w:rPr>
          <w:rFonts w:hint="eastAsia"/>
        </w:rPr>
        <w:t>ID</w:t>
      </w:r>
      <w:r>
        <w:rPr>
          <w:rFonts w:hint="eastAsia"/>
        </w:rPr>
        <w:t>设置只是改变与摄像头的通信</w:t>
      </w:r>
      <w:r>
        <w:rPr>
          <w:rFonts w:hint="eastAsia"/>
        </w:rPr>
        <w:t>ID</w:t>
      </w:r>
      <w:r>
        <w:rPr>
          <w:rFonts w:hint="eastAsia"/>
        </w:rPr>
        <w:t>，不能改变摄像头自身的</w:t>
      </w:r>
      <w:r>
        <w:rPr>
          <w:rFonts w:hint="eastAsia"/>
        </w:rPr>
        <w:t>ID</w:t>
      </w:r>
      <w:r>
        <w:rPr>
          <w:rFonts w:hint="eastAsia"/>
        </w:rPr>
        <w:t>。（修改自身</w:t>
      </w:r>
      <w:r>
        <w:rPr>
          <w:rFonts w:hint="eastAsia"/>
        </w:rPr>
        <w:t>ID</w:t>
      </w:r>
      <w:r>
        <w:rPr>
          <w:rFonts w:hint="eastAsia"/>
        </w:rPr>
        <w:t>，需要进入测试模式—摄像头测试里修改）</w:t>
      </w:r>
    </w:p>
    <w:p w14:paraId="65D1E2E6" w14:textId="77777777" w:rsidR="00F83E76" w:rsidRDefault="00F83E76" w:rsidP="00F83E76">
      <w:r>
        <w:rPr>
          <w:rFonts w:hint="eastAsia"/>
        </w:rPr>
        <w:t>3</w:t>
      </w:r>
      <w:r>
        <w:rPr>
          <w:rFonts w:hint="eastAsia"/>
        </w:rPr>
        <w:t>、间隔：设置摄像头定时拍照上传的时间间隔，以每天早</w:t>
      </w:r>
      <w:r>
        <w:rPr>
          <w:rFonts w:hint="eastAsia"/>
        </w:rPr>
        <w:t>8</w:t>
      </w:r>
      <w:r>
        <w:rPr>
          <w:rFonts w:hint="eastAsia"/>
        </w:rPr>
        <w:t>：</w:t>
      </w:r>
      <w:r>
        <w:rPr>
          <w:rFonts w:hint="eastAsia"/>
        </w:rPr>
        <w:t>00</w:t>
      </w:r>
      <w:r>
        <w:rPr>
          <w:rFonts w:hint="eastAsia"/>
        </w:rPr>
        <w:t>为基准。</w:t>
      </w:r>
    </w:p>
    <w:p w14:paraId="3FFA81A6" w14:textId="77777777" w:rsidR="00F83E76" w:rsidRDefault="00F83E76" w:rsidP="00F83E76">
      <w:pPr>
        <w:pStyle w:val="2"/>
      </w:pPr>
      <w:r>
        <w:t>3</w:t>
      </w:r>
      <w:r>
        <w:rPr>
          <w:rFonts w:hint="eastAsia"/>
        </w:rPr>
        <w:t>.</w:t>
      </w:r>
      <w:r>
        <w:t>3</w:t>
      </w:r>
      <w:r>
        <w:rPr>
          <w:rFonts w:hint="eastAsia"/>
        </w:rPr>
        <w:t>、测试模式（根据所接设备测试）</w:t>
      </w:r>
    </w:p>
    <w:p w14:paraId="084C8CF5" w14:textId="77777777" w:rsidR="00F83E76" w:rsidRDefault="00F83E76" w:rsidP="00F83E76">
      <w:r>
        <w:rPr>
          <w:rFonts w:hint="eastAsia"/>
        </w:rPr>
        <w:t>按“</w:t>
      </w:r>
      <w:r>
        <w:rPr>
          <w:rFonts w:hint="eastAsia"/>
        </w:rPr>
        <w:t>OK</w:t>
      </w:r>
      <w:r>
        <w:rPr>
          <w:rFonts w:hint="eastAsia"/>
        </w:rPr>
        <w:t>”键进入</w:t>
      </w:r>
    </w:p>
    <w:p w14:paraId="7BC849B3" w14:textId="77777777" w:rsidR="00F83E76" w:rsidRDefault="00F83E76" w:rsidP="00F83E76">
      <w:pPr>
        <w:ind w:firstLine="420"/>
        <w:rPr>
          <w:b/>
          <w:bCs/>
        </w:rPr>
      </w:pPr>
      <w:r>
        <w:rPr>
          <w:rFonts w:hint="eastAsia"/>
          <w:b/>
          <w:bCs/>
        </w:rPr>
        <w:t>1.</w:t>
      </w:r>
      <w:r>
        <w:rPr>
          <w:rFonts w:hint="eastAsia"/>
          <w:b/>
          <w:bCs/>
        </w:rPr>
        <w:t>基本参数设置</w:t>
      </w:r>
    </w:p>
    <w:p w14:paraId="4DC048CB" w14:textId="77777777" w:rsidR="00F83E76" w:rsidRDefault="00F83E76" w:rsidP="00F83E76">
      <w:pPr>
        <w:ind w:firstLine="420"/>
        <w:rPr>
          <w:b/>
          <w:bCs/>
        </w:rPr>
      </w:pPr>
      <w:r>
        <w:rPr>
          <w:rFonts w:hint="eastAsia"/>
          <w:b/>
          <w:bCs/>
        </w:rPr>
        <w:t>2.</w:t>
      </w:r>
      <w:r>
        <w:rPr>
          <w:rFonts w:hint="eastAsia"/>
          <w:b/>
          <w:bCs/>
        </w:rPr>
        <w:t>采样接口设置</w:t>
      </w:r>
    </w:p>
    <w:p w14:paraId="64B57BD2" w14:textId="77777777" w:rsidR="00F83E76" w:rsidRDefault="00F83E76" w:rsidP="00F83E76">
      <w:pPr>
        <w:ind w:firstLine="420"/>
        <w:rPr>
          <w:b/>
          <w:bCs/>
        </w:rPr>
      </w:pPr>
      <w:r>
        <w:rPr>
          <w:rFonts w:hint="eastAsia"/>
          <w:b/>
          <w:bCs/>
        </w:rPr>
        <w:t>3.</w:t>
      </w:r>
      <w:r>
        <w:rPr>
          <w:rFonts w:hint="eastAsia"/>
          <w:b/>
          <w:bCs/>
        </w:rPr>
        <w:t>测试模式</w:t>
      </w:r>
    </w:p>
    <w:p w14:paraId="215C0C98" w14:textId="77777777" w:rsidR="00F83E76" w:rsidRDefault="00F83E76" w:rsidP="00F83E76">
      <w:pPr>
        <w:ind w:firstLine="420"/>
        <w:rPr>
          <w:b/>
          <w:bCs/>
        </w:rPr>
      </w:pPr>
      <w:r>
        <w:rPr>
          <w:rFonts w:hint="eastAsia"/>
          <w:b/>
          <w:bCs/>
        </w:rPr>
        <w:t>4.</w:t>
      </w:r>
      <w:r>
        <w:rPr>
          <w:rFonts w:hint="eastAsia"/>
          <w:b/>
          <w:bCs/>
        </w:rPr>
        <w:t>退出</w:t>
      </w:r>
    </w:p>
    <w:p w14:paraId="635BECDF" w14:textId="77777777" w:rsidR="00F83E76" w:rsidRDefault="00F83E76" w:rsidP="00F83E76">
      <w:r>
        <w:rPr>
          <w:rFonts w:hint="eastAsia"/>
        </w:rPr>
        <w:t>选</w:t>
      </w:r>
      <w:r>
        <w:rPr>
          <w:rFonts w:hint="eastAsia"/>
        </w:rPr>
        <w:t>3</w:t>
      </w:r>
      <w:r>
        <w:rPr>
          <w:rFonts w:hint="eastAsia"/>
        </w:rPr>
        <w:t>进入测试模式</w:t>
      </w:r>
    </w:p>
    <w:p w14:paraId="589B160E" w14:textId="77777777" w:rsidR="00F83E76" w:rsidRDefault="00F83E76" w:rsidP="00F83E76">
      <w:pPr>
        <w:ind w:firstLine="420"/>
        <w:rPr>
          <w:b/>
          <w:bCs/>
        </w:rPr>
      </w:pPr>
      <w:r>
        <w:rPr>
          <w:rFonts w:hint="eastAsia"/>
          <w:b/>
          <w:bCs/>
        </w:rPr>
        <w:t>1.</w:t>
      </w:r>
      <w:r>
        <w:rPr>
          <w:rFonts w:hint="eastAsia"/>
          <w:b/>
          <w:bCs/>
        </w:rPr>
        <w:t>传感器测试</w:t>
      </w:r>
    </w:p>
    <w:p w14:paraId="50A9F844" w14:textId="77777777" w:rsidR="00F83E76" w:rsidRDefault="00F83E76" w:rsidP="00F83E76">
      <w:pPr>
        <w:ind w:firstLine="420"/>
        <w:rPr>
          <w:b/>
          <w:bCs/>
        </w:rPr>
      </w:pPr>
      <w:r>
        <w:rPr>
          <w:rFonts w:hint="eastAsia"/>
          <w:b/>
          <w:bCs/>
        </w:rPr>
        <w:t>2.</w:t>
      </w:r>
      <w:r>
        <w:rPr>
          <w:rFonts w:hint="eastAsia"/>
          <w:b/>
          <w:bCs/>
        </w:rPr>
        <w:t>摄像头测试</w:t>
      </w:r>
    </w:p>
    <w:p w14:paraId="23A63919" w14:textId="77777777" w:rsidR="00F83E76" w:rsidRDefault="00F83E76" w:rsidP="00F83E76">
      <w:pPr>
        <w:ind w:firstLine="420"/>
        <w:rPr>
          <w:b/>
          <w:bCs/>
        </w:rPr>
      </w:pPr>
      <w:r>
        <w:rPr>
          <w:rFonts w:hint="eastAsia"/>
          <w:b/>
          <w:bCs/>
        </w:rPr>
        <w:t>3.</w:t>
      </w:r>
      <w:r>
        <w:rPr>
          <w:rFonts w:hint="eastAsia"/>
          <w:b/>
          <w:bCs/>
        </w:rPr>
        <w:t>拍照测试</w:t>
      </w:r>
    </w:p>
    <w:p w14:paraId="3AE9393E" w14:textId="77777777" w:rsidR="00F83E76" w:rsidRDefault="00F83E76" w:rsidP="00F83E76">
      <w:pPr>
        <w:ind w:firstLine="420"/>
        <w:rPr>
          <w:b/>
          <w:bCs/>
        </w:rPr>
      </w:pPr>
      <w:r>
        <w:rPr>
          <w:rFonts w:hint="eastAsia"/>
          <w:b/>
          <w:bCs/>
        </w:rPr>
        <w:t>4.</w:t>
      </w:r>
      <w:r>
        <w:rPr>
          <w:rFonts w:hint="eastAsia"/>
          <w:b/>
          <w:bCs/>
        </w:rPr>
        <w:t>退出</w:t>
      </w:r>
    </w:p>
    <w:p w14:paraId="2045CC1A" w14:textId="77777777" w:rsidR="00F83E76" w:rsidRDefault="00F83E76" w:rsidP="00F83E76">
      <w:r>
        <w:rPr>
          <w:rFonts w:hint="eastAsia"/>
        </w:rPr>
        <w:t>选择</w:t>
      </w:r>
      <w:r>
        <w:rPr>
          <w:rFonts w:hint="eastAsia"/>
        </w:rPr>
        <w:t>1</w:t>
      </w:r>
      <w:r>
        <w:rPr>
          <w:rFonts w:hint="eastAsia"/>
          <w:b/>
          <w:bCs/>
        </w:rPr>
        <w:t>传感器测试</w:t>
      </w:r>
      <w:r>
        <w:rPr>
          <w:rFonts w:hint="eastAsia"/>
        </w:rPr>
        <w:t>，是对流量计进行通信测试，显示“成功”表示流量计设置和安装正确。</w:t>
      </w:r>
    </w:p>
    <w:p w14:paraId="30B3CD59" w14:textId="77777777" w:rsidR="00F83E76" w:rsidRDefault="00F83E76" w:rsidP="00F83E76">
      <w:r>
        <w:rPr>
          <w:rFonts w:hint="eastAsia"/>
        </w:rPr>
        <w:t>选择</w:t>
      </w:r>
      <w:r>
        <w:rPr>
          <w:rFonts w:hint="eastAsia"/>
        </w:rPr>
        <w:t>2</w:t>
      </w:r>
      <w:r>
        <w:rPr>
          <w:rFonts w:hint="eastAsia"/>
          <w:b/>
          <w:bCs/>
        </w:rPr>
        <w:t>摄像头测试</w:t>
      </w:r>
      <w:r>
        <w:rPr>
          <w:rFonts w:hint="eastAsia"/>
        </w:rPr>
        <w:t>，（首先需要连接摄像头，</w:t>
      </w:r>
      <w:r>
        <w:rPr>
          <w:rFonts w:hint="eastAsia"/>
        </w:rPr>
        <w:t>--485A3 485B3</w:t>
      </w:r>
      <w:r>
        <w:rPr>
          <w:rFonts w:hint="eastAsia"/>
        </w:rPr>
        <w:t>）</w:t>
      </w:r>
    </w:p>
    <w:p w14:paraId="7CD9A93E" w14:textId="77777777" w:rsidR="00F83E76" w:rsidRDefault="00F83E76" w:rsidP="00F83E76">
      <w:pPr>
        <w:ind w:firstLine="420"/>
      </w:pPr>
      <w:r>
        <w:rPr>
          <w:rFonts w:hint="eastAsia"/>
        </w:rPr>
        <w:t>如果摄像头查询成功，首先显示摄像头</w:t>
      </w:r>
      <w:r>
        <w:rPr>
          <w:rFonts w:hint="eastAsia"/>
        </w:rPr>
        <w:t>ID</w:t>
      </w:r>
      <w:r>
        <w:rPr>
          <w:rFonts w:hint="eastAsia"/>
        </w:rPr>
        <w:t>。如需</w:t>
      </w:r>
      <w:proofErr w:type="gramStart"/>
      <w:r>
        <w:rPr>
          <w:rFonts w:hint="eastAsia"/>
        </w:rPr>
        <w:t>修改按</w:t>
      </w:r>
      <w:proofErr w:type="gramEnd"/>
      <w:r>
        <w:rPr>
          <w:rFonts w:hint="eastAsia"/>
        </w:rPr>
        <w:t>右键，这里设置</w:t>
      </w:r>
      <w:r>
        <w:rPr>
          <w:rFonts w:hint="eastAsia"/>
        </w:rPr>
        <w:t>ID</w:t>
      </w:r>
      <w:r>
        <w:rPr>
          <w:rFonts w:hint="eastAsia"/>
        </w:rPr>
        <w:t>将改变摄像头自身</w:t>
      </w:r>
      <w:r>
        <w:rPr>
          <w:rFonts w:hint="eastAsia"/>
        </w:rPr>
        <w:t>ID</w:t>
      </w:r>
      <w:r>
        <w:rPr>
          <w:rFonts w:hint="eastAsia"/>
        </w:rPr>
        <w:t>和</w:t>
      </w:r>
      <w:r>
        <w:rPr>
          <w:rFonts w:hint="eastAsia"/>
        </w:rPr>
        <w:t>RTU</w:t>
      </w:r>
      <w:r>
        <w:rPr>
          <w:rFonts w:hint="eastAsia"/>
        </w:rPr>
        <w:t>通信</w:t>
      </w:r>
      <w:r>
        <w:rPr>
          <w:rFonts w:hint="eastAsia"/>
        </w:rPr>
        <w:t>ID</w:t>
      </w:r>
      <w:r>
        <w:rPr>
          <w:rFonts w:hint="eastAsia"/>
        </w:rPr>
        <w:t>。</w:t>
      </w:r>
    </w:p>
    <w:p w14:paraId="453EAE87" w14:textId="77777777" w:rsidR="00F83E76" w:rsidRDefault="00F83E76" w:rsidP="00F83E76">
      <w:pPr>
        <w:ind w:firstLine="420"/>
      </w:pPr>
      <w:r>
        <w:rPr>
          <w:rFonts w:hint="eastAsia"/>
        </w:rPr>
        <w:t>按</w:t>
      </w:r>
      <w:r>
        <w:rPr>
          <w:rFonts w:hint="eastAsia"/>
        </w:rPr>
        <w:t>ok</w:t>
      </w:r>
      <w:r>
        <w:rPr>
          <w:rFonts w:hint="eastAsia"/>
        </w:rPr>
        <w:t>，查询摄像头当前分辨率，如需</w:t>
      </w:r>
      <w:proofErr w:type="gramStart"/>
      <w:r>
        <w:rPr>
          <w:rFonts w:hint="eastAsia"/>
        </w:rPr>
        <w:t>修改按</w:t>
      </w:r>
      <w:proofErr w:type="gramEnd"/>
      <w:r>
        <w:rPr>
          <w:rFonts w:hint="eastAsia"/>
        </w:rPr>
        <w:t>右键，只支持</w:t>
      </w:r>
      <w:r>
        <w:rPr>
          <w:rFonts w:hint="eastAsia"/>
        </w:rPr>
        <w:t>4</w:t>
      </w:r>
      <w:r>
        <w:rPr>
          <w:rFonts w:hint="eastAsia"/>
        </w:rPr>
        <w:t>种分辨率设置。</w:t>
      </w:r>
    </w:p>
    <w:p w14:paraId="10BA4664" w14:textId="77777777" w:rsidR="00F83E76" w:rsidRDefault="00F83E76" w:rsidP="00F83E76">
      <w:r>
        <w:rPr>
          <w:rFonts w:hint="eastAsia"/>
        </w:rPr>
        <w:t>选择</w:t>
      </w:r>
      <w:r>
        <w:rPr>
          <w:rFonts w:hint="eastAsia"/>
        </w:rPr>
        <w:t>3</w:t>
      </w:r>
      <w:r>
        <w:rPr>
          <w:rFonts w:hint="eastAsia"/>
          <w:b/>
          <w:bCs/>
        </w:rPr>
        <w:t>拍照测试，</w:t>
      </w:r>
      <w:r>
        <w:rPr>
          <w:rFonts w:hint="eastAsia"/>
        </w:rPr>
        <w:t>（需要联网成功）</w:t>
      </w:r>
    </w:p>
    <w:p w14:paraId="552B1988" w14:textId="77777777" w:rsidR="00F83E76" w:rsidRDefault="00F83E76" w:rsidP="00F83E76">
      <w:pPr>
        <w:ind w:firstLine="420"/>
      </w:pPr>
      <w:r>
        <w:rPr>
          <w:rFonts w:hint="eastAsia"/>
        </w:rPr>
        <w:t>实现拍照并上传平台，拍照需要十几秒时间等待，之后可以在液晶屏上看到照片发送进度，当前包数</w:t>
      </w:r>
      <w:r>
        <w:rPr>
          <w:rFonts w:hint="eastAsia"/>
        </w:rPr>
        <w:t>/</w:t>
      </w:r>
      <w:r>
        <w:rPr>
          <w:rFonts w:hint="eastAsia"/>
        </w:rPr>
        <w:t>总包数，一包</w:t>
      </w:r>
      <w:r>
        <w:rPr>
          <w:rFonts w:hint="eastAsia"/>
        </w:rPr>
        <w:t>1K</w:t>
      </w:r>
      <w:r>
        <w:rPr>
          <w:rFonts w:hint="eastAsia"/>
        </w:rPr>
        <w:t>字节。</w:t>
      </w:r>
    </w:p>
    <w:p w14:paraId="717F60E0" w14:textId="77777777" w:rsidR="00F83E76" w:rsidRPr="004008B2" w:rsidRDefault="004008B2" w:rsidP="004008B2">
      <w:pPr>
        <w:pStyle w:val="2"/>
      </w:pPr>
      <w:r>
        <w:t>3</w:t>
      </w:r>
      <w:r>
        <w:rPr>
          <w:rFonts w:hint="eastAsia"/>
        </w:rPr>
        <w:t>.</w:t>
      </w:r>
      <w:r>
        <w:t>4</w:t>
      </w:r>
      <w:r>
        <w:rPr>
          <w:rFonts w:hint="eastAsia"/>
        </w:rPr>
        <w:t>、配置软件使用说明</w:t>
      </w:r>
    </w:p>
    <w:p w14:paraId="3EB475D9" w14:textId="77777777" w:rsidR="004008B2" w:rsidRDefault="004008B2" w:rsidP="004008B2">
      <w:pPr>
        <w:spacing w:line="360" w:lineRule="auto"/>
        <w:ind w:firstLine="420"/>
        <w:rPr>
          <w:rFonts w:ascii="Arial" w:hAnsi="Arial" w:cs="Arial"/>
        </w:rPr>
      </w:pPr>
      <w:r>
        <w:rPr>
          <w:rFonts w:ascii="Arial" w:hAnsi="Arial" w:cs="Arial" w:hint="eastAsia"/>
        </w:rPr>
        <w:t>用串口线把</w:t>
      </w:r>
      <w:r>
        <w:rPr>
          <w:rFonts w:ascii="Arial" w:hAnsi="Arial" w:cs="Arial" w:hint="eastAsia"/>
        </w:rPr>
        <w:t>PC</w:t>
      </w:r>
      <w:r>
        <w:rPr>
          <w:rFonts w:ascii="Arial" w:hAnsi="Arial" w:cs="Arial" w:hint="eastAsia"/>
        </w:rPr>
        <w:t>机与控制器终端调试串口连接，打开设备配置工具</w:t>
      </w:r>
      <w:r>
        <w:rPr>
          <w:rFonts w:ascii="Arial" w:hAnsi="Arial" w:cs="Arial" w:hint="eastAsia"/>
        </w:rPr>
        <w:t>DTUTool.exe</w:t>
      </w:r>
      <w:r>
        <w:rPr>
          <w:rFonts w:ascii="Arial" w:hAnsi="Arial" w:cs="Arial" w:hint="eastAsia"/>
        </w:rPr>
        <w:t>。注意页面串口栏显示“</w:t>
      </w:r>
      <w:proofErr w:type="spellStart"/>
      <w:r>
        <w:rPr>
          <w:rFonts w:ascii="Arial" w:hAnsi="Arial" w:cs="Arial" w:hint="eastAsia"/>
        </w:rPr>
        <w:t>COMx</w:t>
      </w:r>
      <w:proofErr w:type="spellEnd"/>
      <w:r>
        <w:rPr>
          <w:rFonts w:ascii="Arial" w:hAnsi="Arial" w:cs="Arial" w:hint="eastAsia"/>
        </w:rPr>
        <w:t>”是否正确，如果不显示“</w:t>
      </w:r>
      <w:proofErr w:type="spellStart"/>
      <w:r>
        <w:rPr>
          <w:rFonts w:ascii="Arial" w:hAnsi="Arial" w:cs="Arial" w:hint="eastAsia"/>
        </w:rPr>
        <w:t>COMx</w:t>
      </w:r>
      <w:proofErr w:type="spellEnd"/>
      <w:r>
        <w:rPr>
          <w:rFonts w:ascii="Arial" w:hAnsi="Arial" w:cs="Arial" w:hint="eastAsia"/>
        </w:rPr>
        <w:t>”，请检查</w:t>
      </w:r>
      <w:r>
        <w:rPr>
          <w:rFonts w:ascii="Arial" w:hAnsi="Arial" w:cs="Arial" w:hint="eastAsia"/>
        </w:rPr>
        <w:t>USB</w:t>
      </w:r>
      <w:r>
        <w:rPr>
          <w:rFonts w:ascii="Arial" w:hAnsi="Arial" w:cs="Arial" w:hint="eastAsia"/>
        </w:rPr>
        <w:t>转串口线驱动是否安装正确。波特率</w:t>
      </w:r>
      <w:r>
        <w:rPr>
          <w:rFonts w:ascii="Arial" w:hAnsi="Arial" w:cs="Arial" w:hint="eastAsia"/>
        </w:rPr>
        <w:t>115200</w:t>
      </w:r>
      <w:r>
        <w:rPr>
          <w:rFonts w:ascii="Arial" w:hAnsi="Arial" w:cs="Arial" w:hint="eastAsia"/>
        </w:rPr>
        <w:t>。</w:t>
      </w:r>
    </w:p>
    <w:p w14:paraId="2C19E511" w14:textId="77777777" w:rsidR="004008B2" w:rsidRDefault="004008B2" w:rsidP="004008B2">
      <w:pPr>
        <w:spacing w:line="360" w:lineRule="auto"/>
        <w:rPr>
          <w:rFonts w:ascii="Arial" w:hAnsi="Arial" w:cs="Arial"/>
        </w:rPr>
      </w:pPr>
      <w:r w:rsidRPr="0081762C">
        <w:rPr>
          <w:rFonts w:ascii="Arial" w:hAnsi="Arial" w:cs="Arial" w:hint="eastAsia"/>
        </w:rPr>
        <w:object w:dxaOrig="14700" w:dyaOrig="3709" w14:anchorId="76525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6" o:spid="_x0000_i1025" type="#_x0000_t75" style="width:363pt;height:95.5pt;mso-position-horizontal-relative:page;mso-position-vertical-relative:page" o:ole="">
            <v:fill o:detectmouseclick="t"/>
            <v:imagedata r:id="rId16" o:title=""/>
            <o:lock v:ext="edit" aspectratio="f"/>
          </v:shape>
          <o:OLEObject Type="Embed" ProgID="Visio.Drawing.11" ShapeID="对象 6" DrawAspect="Content" ObjectID="_1738437041" r:id="rId17">
            <o:FieldCodes>\* MERGEFORMAT</o:FieldCodes>
          </o:OLEObject>
        </w:object>
      </w:r>
    </w:p>
    <w:p w14:paraId="787591D7" w14:textId="77777777" w:rsidR="004008B2" w:rsidRDefault="004008B2" w:rsidP="004008B2">
      <w:pPr>
        <w:spacing w:line="360" w:lineRule="auto"/>
        <w:ind w:firstLine="420"/>
        <w:rPr>
          <w:rFonts w:ascii="Arial" w:hAnsi="Arial" w:cs="Arial"/>
        </w:rPr>
      </w:pPr>
      <w:r>
        <w:rPr>
          <w:rFonts w:ascii="Arial" w:hAnsi="Arial" w:cs="Arial" w:hint="eastAsia"/>
        </w:rPr>
        <w:lastRenderedPageBreak/>
        <w:t>首先点击页面“打开串口”，设置框高亮，工作状态切换选择配置状态。页面如下图。</w:t>
      </w:r>
    </w:p>
    <w:p w14:paraId="5168EF0C" w14:textId="77777777" w:rsidR="004008B2" w:rsidRDefault="004008B2" w:rsidP="004008B2">
      <w:pPr>
        <w:spacing w:line="360" w:lineRule="auto"/>
        <w:rPr>
          <w:rFonts w:ascii="Arial" w:hAnsi="Arial" w:cs="Arial"/>
        </w:rPr>
      </w:pPr>
      <w:r w:rsidRPr="0081762C">
        <w:rPr>
          <w:rFonts w:ascii="Arial" w:hAnsi="Arial" w:cs="Arial" w:hint="eastAsia"/>
        </w:rPr>
        <w:object w:dxaOrig="14597" w:dyaOrig="3655" w14:anchorId="4F7C2B43">
          <v:shape id="对象 8" o:spid="_x0000_i1026" type="#_x0000_t75" style="width:368pt;height:87.5pt;mso-position-horizontal-relative:page;mso-position-vertical-relative:page" o:ole="">
            <v:fill o:detectmouseclick="t"/>
            <v:imagedata r:id="rId18" o:title=""/>
            <o:lock v:ext="edit" aspectratio="f"/>
          </v:shape>
          <o:OLEObject Type="Embed" ProgID="Visio.Drawing.11" ShapeID="对象 8" DrawAspect="Content" ObjectID="_1738437042" r:id="rId19">
            <o:FieldCodes>\* MERGEFORMAT</o:FieldCodes>
          </o:OLEObject>
        </w:object>
      </w:r>
    </w:p>
    <w:p w14:paraId="41A788A2" w14:textId="77777777" w:rsidR="004008B2" w:rsidRDefault="004008B2" w:rsidP="004008B2">
      <w:pPr>
        <w:spacing w:line="360" w:lineRule="auto"/>
        <w:ind w:firstLine="420"/>
        <w:rPr>
          <w:rFonts w:ascii="Arial" w:hAnsi="Arial" w:cs="Arial"/>
        </w:rPr>
      </w:pPr>
      <w:r>
        <w:rPr>
          <w:rFonts w:ascii="Arial" w:hAnsi="Arial" w:cs="Arial" w:hint="eastAsia"/>
        </w:rPr>
        <w:t>然后给控制器终端上电。在右边状态栏会有原有的配置信息打印，右下侧状态栏显示“</w:t>
      </w:r>
      <w:r>
        <w:rPr>
          <w:rFonts w:ascii="Arial" w:hAnsi="Arial" w:cs="Arial" w:hint="eastAsia"/>
        </w:rPr>
        <w:t>**************setup mode************</w:t>
      </w:r>
      <w:r>
        <w:rPr>
          <w:rFonts w:ascii="Arial" w:hAnsi="Arial" w:cs="Arial" w:hint="eastAsia"/>
        </w:rPr>
        <w:t>”。控制器终端已经进入配置模式，可以配置参数。</w:t>
      </w:r>
    </w:p>
    <w:p w14:paraId="5331908F" w14:textId="77777777" w:rsidR="004008B2" w:rsidRDefault="004008B2" w:rsidP="004008B2">
      <w:pPr>
        <w:spacing w:line="360" w:lineRule="auto"/>
        <w:ind w:firstLine="420"/>
        <w:rPr>
          <w:rFonts w:ascii="Arial" w:hAnsi="Arial" w:cs="Arial"/>
        </w:rPr>
      </w:pPr>
      <w:r>
        <w:rPr>
          <w:rFonts w:ascii="Arial" w:hAnsi="Arial" w:cs="Arial" w:hint="eastAsia"/>
        </w:rPr>
        <w:t>“基础参数栏”页面中需要配置：</w:t>
      </w:r>
      <w:r>
        <w:rPr>
          <w:rFonts w:ascii="Arial" w:hAnsi="Arial" w:cs="Arial" w:hint="eastAsia"/>
          <w:b/>
          <w:bCs/>
        </w:rPr>
        <w:t>遥测站地址，工作方式、网络地址和标识码、中心站类型（</w:t>
      </w:r>
      <w:r>
        <w:rPr>
          <w:rFonts w:ascii="Arial" w:hAnsi="Arial" w:cs="Arial" w:hint="eastAsia"/>
          <w:b/>
          <w:bCs/>
        </w:rPr>
        <w:t>IPV4</w:t>
      </w:r>
      <w:r>
        <w:rPr>
          <w:rFonts w:ascii="Arial" w:hAnsi="Arial" w:cs="Arial" w:hint="eastAsia"/>
          <w:b/>
          <w:bCs/>
        </w:rPr>
        <w:t>）、中心站地址、端口和中心编号</w:t>
      </w:r>
      <w:r>
        <w:rPr>
          <w:rFonts w:ascii="Arial" w:hAnsi="Arial" w:cs="Arial" w:hint="eastAsia"/>
        </w:rPr>
        <w:t>。</w:t>
      </w:r>
    </w:p>
    <w:p w14:paraId="2F839265" w14:textId="77777777" w:rsidR="004008B2" w:rsidRDefault="004008B2" w:rsidP="004008B2">
      <w:pPr>
        <w:spacing w:line="360" w:lineRule="auto"/>
      </w:pPr>
      <w:r>
        <w:rPr>
          <w:noProof/>
        </w:rPr>
        <w:drawing>
          <wp:inline distT="0" distB="0" distL="0" distR="0" wp14:anchorId="69948653" wp14:editId="01F207F5">
            <wp:extent cx="4419600" cy="25038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19600" cy="2503805"/>
                    </a:xfrm>
                    <a:prstGeom prst="rect">
                      <a:avLst/>
                    </a:prstGeom>
                    <a:noFill/>
                    <a:ln>
                      <a:noFill/>
                    </a:ln>
                    <a:effectLst/>
                  </pic:spPr>
                </pic:pic>
              </a:graphicData>
            </a:graphic>
          </wp:inline>
        </w:drawing>
      </w:r>
    </w:p>
    <w:p w14:paraId="6593FB5D" w14:textId="77777777" w:rsidR="004008B2" w:rsidRDefault="004008B2" w:rsidP="004008B2">
      <w:pPr>
        <w:spacing w:line="360" w:lineRule="auto"/>
        <w:ind w:firstLine="420"/>
      </w:pPr>
      <w:r>
        <w:rPr>
          <w:rFonts w:hint="eastAsia"/>
        </w:rPr>
        <w:t>“遥测站地址”内容为</w:t>
      </w:r>
      <w:r>
        <w:rPr>
          <w:rFonts w:hint="eastAsia"/>
        </w:rPr>
        <w:t>10</w:t>
      </w:r>
      <w:r>
        <w:rPr>
          <w:rFonts w:hint="eastAsia"/>
        </w:rPr>
        <w:t>位数字，水文监测规约平台里遥测站地址对应。</w:t>
      </w:r>
    </w:p>
    <w:p w14:paraId="791F1458" w14:textId="77777777" w:rsidR="004008B2" w:rsidRDefault="004008B2" w:rsidP="004008B2">
      <w:pPr>
        <w:spacing w:line="360" w:lineRule="auto"/>
        <w:ind w:firstLine="420"/>
      </w:pPr>
      <w:r>
        <w:rPr>
          <w:rFonts w:hint="eastAsia"/>
        </w:rPr>
        <w:t>“工作方式”</w:t>
      </w:r>
      <w:proofErr w:type="gramStart"/>
      <w:r>
        <w:rPr>
          <w:rFonts w:hint="eastAsia"/>
        </w:rPr>
        <w:t>选择自</w:t>
      </w:r>
      <w:proofErr w:type="gramEnd"/>
      <w:r>
        <w:rPr>
          <w:rFonts w:hint="eastAsia"/>
        </w:rPr>
        <w:t>报，则终端只在整点</w:t>
      </w:r>
      <w:r>
        <w:rPr>
          <w:rFonts w:hint="eastAsia"/>
        </w:rPr>
        <w:t>GPRS</w:t>
      </w:r>
      <w:r>
        <w:rPr>
          <w:rFonts w:hint="eastAsia"/>
        </w:rPr>
        <w:t>连线，其余时间都待机下线，此时也不能接收短信。选择其它方式，终端始终在线。</w:t>
      </w:r>
    </w:p>
    <w:p w14:paraId="385C73F2" w14:textId="77777777" w:rsidR="004008B2" w:rsidRDefault="004008B2" w:rsidP="004008B2">
      <w:pPr>
        <w:spacing w:line="360" w:lineRule="auto"/>
        <w:ind w:firstLine="420"/>
      </w:pPr>
      <w:r>
        <w:rPr>
          <w:rFonts w:hint="eastAsia"/>
        </w:rPr>
        <w:t>“网络地址”任意输入</w:t>
      </w:r>
      <w:r>
        <w:rPr>
          <w:rFonts w:hint="eastAsia"/>
        </w:rPr>
        <w:t>12</w:t>
      </w:r>
      <w:r>
        <w:rPr>
          <w:rFonts w:hint="eastAsia"/>
        </w:rPr>
        <w:t>个数字，在“标识码”里输入组号</w:t>
      </w:r>
      <w:r>
        <w:rPr>
          <w:rFonts w:hint="eastAsia"/>
        </w:rPr>
        <w:t>0-255</w:t>
      </w:r>
      <w:r>
        <w:rPr>
          <w:rFonts w:hint="eastAsia"/>
        </w:rPr>
        <w:t>。这个数字作为无线通信的组号。</w:t>
      </w:r>
    </w:p>
    <w:p w14:paraId="4DD8EE0B" w14:textId="77777777" w:rsidR="004008B2" w:rsidRDefault="004008B2" w:rsidP="004008B2">
      <w:pPr>
        <w:spacing w:line="360" w:lineRule="auto"/>
        <w:ind w:firstLine="420"/>
      </w:pPr>
      <w:r>
        <w:rPr>
          <w:rFonts w:hint="eastAsia"/>
        </w:rPr>
        <w:t>“测站类型”选择雨量站。</w:t>
      </w:r>
    </w:p>
    <w:p w14:paraId="163101C0" w14:textId="77777777" w:rsidR="004008B2" w:rsidRDefault="004008B2" w:rsidP="004008B2">
      <w:pPr>
        <w:spacing w:line="360" w:lineRule="auto"/>
        <w:ind w:firstLine="420"/>
      </w:pPr>
      <w:r>
        <w:rPr>
          <w:rFonts w:hint="eastAsia"/>
        </w:rPr>
        <w:t>“中心站</w:t>
      </w:r>
      <w:r>
        <w:rPr>
          <w:rFonts w:hint="eastAsia"/>
        </w:rPr>
        <w:t>1</w:t>
      </w:r>
      <w:r>
        <w:rPr>
          <w:rFonts w:hint="eastAsia"/>
        </w:rPr>
        <w:t>（主）”里选择</w:t>
      </w:r>
      <w:r>
        <w:rPr>
          <w:rFonts w:hint="eastAsia"/>
        </w:rPr>
        <w:t>IPV4</w:t>
      </w:r>
      <w:r>
        <w:rPr>
          <w:rFonts w:hint="eastAsia"/>
        </w:rPr>
        <w:t>，</w:t>
      </w:r>
      <w:r>
        <w:rPr>
          <w:rFonts w:hint="eastAsia"/>
        </w:rPr>
        <w:t>IP</w:t>
      </w:r>
      <w:r>
        <w:rPr>
          <w:rFonts w:hint="eastAsia"/>
        </w:rPr>
        <w:t>和端口号，中心编号可以任意。</w:t>
      </w:r>
    </w:p>
    <w:p w14:paraId="711CEFD9" w14:textId="77777777" w:rsidR="004008B2" w:rsidRDefault="004008B2" w:rsidP="004008B2">
      <w:pPr>
        <w:spacing w:line="360" w:lineRule="auto"/>
        <w:ind w:firstLine="420"/>
        <w:rPr>
          <w:rFonts w:ascii="Arial" w:hAnsi="Arial" w:cs="Arial"/>
        </w:rPr>
      </w:pPr>
      <w:r>
        <w:rPr>
          <w:rFonts w:ascii="Arial" w:hAnsi="Arial" w:cs="Arial" w:hint="eastAsia"/>
        </w:rPr>
        <w:t>注意配置参数时，点“写入”按钮，右下侧栏会出现提示信息，格式错误会有相应提示。</w:t>
      </w:r>
    </w:p>
    <w:p w14:paraId="7E2A5482" w14:textId="77777777" w:rsidR="005B6AF3" w:rsidRDefault="005B6AF3" w:rsidP="005B6AF3">
      <w:pPr>
        <w:spacing w:line="360" w:lineRule="auto"/>
        <w:ind w:firstLine="420"/>
        <w:rPr>
          <w:rFonts w:ascii="Arial" w:hAnsi="Arial" w:cs="Arial"/>
          <w:b/>
          <w:bCs/>
        </w:rPr>
      </w:pPr>
      <w:r>
        <w:rPr>
          <w:rFonts w:ascii="Arial" w:hAnsi="Arial" w:cs="Arial" w:hint="eastAsia"/>
        </w:rPr>
        <w:t>“传感器”页面里“雨量配置”需要配置：</w:t>
      </w:r>
      <w:r>
        <w:rPr>
          <w:rFonts w:ascii="Arial" w:hAnsi="Arial" w:cs="Arial" w:hint="eastAsia"/>
          <w:b/>
          <w:bCs/>
        </w:rPr>
        <w:t>定时报间隔（默认</w:t>
      </w:r>
      <w:r>
        <w:rPr>
          <w:rFonts w:ascii="Arial" w:hAnsi="Arial" w:cs="Arial" w:hint="eastAsia"/>
          <w:b/>
          <w:bCs/>
        </w:rPr>
        <w:t>1</w:t>
      </w:r>
      <w:r>
        <w:rPr>
          <w:rFonts w:ascii="Arial" w:hAnsi="Arial" w:cs="Arial" w:hint="eastAsia"/>
          <w:b/>
          <w:bCs/>
        </w:rPr>
        <w:t>小时）、加报间隔（默认</w:t>
      </w:r>
      <w:r>
        <w:rPr>
          <w:rFonts w:ascii="Arial" w:hAnsi="Arial" w:cs="Arial" w:hint="eastAsia"/>
          <w:b/>
          <w:bCs/>
        </w:rPr>
        <w:t>5</w:t>
      </w:r>
      <w:r>
        <w:rPr>
          <w:rFonts w:ascii="Arial" w:hAnsi="Arial" w:cs="Arial" w:hint="eastAsia"/>
          <w:b/>
          <w:bCs/>
        </w:rPr>
        <w:t>分钟），雨量加报阈值（默认</w:t>
      </w:r>
      <w:r>
        <w:rPr>
          <w:rFonts w:ascii="Arial" w:hAnsi="Arial" w:cs="Arial" w:hint="eastAsia"/>
          <w:b/>
          <w:bCs/>
        </w:rPr>
        <w:t>2mm</w:t>
      </w:r>
      <w:r>
        <w:rPr>
          <w:rFonts w:ascii="Arial" w:hAnsi="Arial" w:cs="Arial" w:hint="eastAsia"/>
          <w:b/>
          <w:bCs/>
        </w:rPr>
        <w:t>），雨量计分辨力（</w:t>
      </w:r>
      <w:r>
        <w:rPr>
          <w:rFonts w:ascii="Arial" w:hAnsi="Arial" w:cs="Arial" w:hint="eastAsia"/>
          <w:b/>
          <w:bCs/>
        </w:rPr>
        <w:t>0.5mm</w:t>
      </w:r>
      <w:r>
        <w:rPr>
          <w:rFonts w:ascii="Arial" w:hAnsi="Arial" w:cs="Arial" w:hint="eastAsia"/>
          <w:b/>
          <w:bCs/>
        </w:rPr>
        <w:t>）。</w:t>
      </w:r>
    </w:p>
    <w:p w14:paraId="38F90905" w14:textId="77777777" w:rsidR="005B6AF3" w:rsidRDefault="005B6AF3" w:rsidP="005B6AF3">
      <w:pPr>
        <w:spacing w:line="360" w:lineRule="auto"/>
      </w:pPr>
      <w:r>
        <w:rPr>
          <w:noProof/>
        </w:rPr>
        <w:lastRenderedPageBreak/>
        <w:drawing>
          <wp:inline distT="0" distB="0" distL="0" distR="0" wp14:anchorId="3D27E166" wp14:editId="3DFEE404">
            <wp:extent cx="4701540" cy="2247900"/>
            <wp:effectExtent l="0" t="0" r="381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01540" cy="2247900"/>
                    </a:xfrm>
                    <a:prstGeom prst="rect">
                      <a:avLst/>
                    </a:prstGeom>
                    <a:noFill/>
                    <a:ln>
                      <a:noFill/>
                    </a:ln>
                    <a:effectLst/>
                  </pic:spPr>
                </pic:pic>
              </a:graphicData>
            </a:graphic>
          </wp:inline>
        </w:drawing>
      </w:r>
    </w:p>
    <w:p w14:paraId="44DBE027" w14:textId="77777777" w:rsidR="005B6AF3" w:rsidRDefault="005B6AF3" w:rsidP="005B6AF3">
      <w:pPr>
        <w:spacing w:line="360" w:lineRule="auto"/>
        <w:ind w:firstLine="420"/>
      </w:pPr>
      <w:r>
        <w:rPr>
          <w:rFonts w:hint="eastAsia"/>
        </w:rPr>
        <w:t>“预警参数”页面里，设置预警阈值，输入可以确定的降雨量预警阈值，可以为空。</w:t>
      </w:r>
    </w:p>
    <w:p w14:paraId="4233221E" w14:textId="77777777" w:rsidR="005B6AF3" w:rsidRDefault="005B6AF3" w:rsidP="005B6AF3">
      <w:pPr>
        <w:spacing w:line="360" w:lineRule="auto"/>
      </w:pPr>
      <w:r>
        <w:rPr>
          <w:noProof/>
        </w:rPr>
        <w:drawing>
          <wp:inline distT="0" distB="0" distL="0" distR="0" wp14:anchorId="767E55C0" wp14:editId="67ACA0F5">
            <wp:extent cx="4785360" cy="29337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85360" cy="2933700"/>
                    </a:xfrm>
                    <a:prstGeom prst="rect">
                      <a:avLst/>
                    </a:prstGeom>
                    <a:noFill/>
                    <a:ln>
                      <a:noFill/>
                    </a:ln>
                    <a:effectLst/>
                  </pic:spPr>
                </pic:pic>
              </a:graphicData>
            </a:graphic>
          </wp:inline>
        </w:drawing>
      </w:r>
    </w:p>
    <w:p w14:paraId="3EB0AC98" w14:textId="77777777" w:rsidR="005B6AF3" w:rsidRDefault="005B6AF3" w:rsidP="005B6AF3">
      <w:pPr>
        <w:spacing w:line="360" w:lineRule="auto"/>
        <w:ind w:firstLine="420"/>
      </w:pPr>
    </w:p>
    <w:p w14:paraId="1ADA18F0" w14:textId="77777777" w:rsidR="004008B2" w:rsidRDefault="004008B2" w:rsidP="004008B2">
      <w:pPr>
        <w:spacing w:line="360" w:lineRule="auto"/>
      </w:pPr>
    </w:p>
    <w:p w14:paraId="3BFB813C" w14:textId="77777777" w:rsidR="004008B2" w:rsidRDefault="004008B2" w:rsidP="004008B2">
      <w:pPr>
        <w:spacing w:line="360" w:lineRule="auto"/>
      </w:pPr>
      <w:r>
        <w:rPr>
          <w:rFonts w:hint="eastAsia"/>
        </w:rPr>
        <w:t>“预警责任人”页面，“是否发送预警短信”和管理员</w:t>
      </w:r>
      <w:r>
        <w:rPr>
          <w:rFonts w:hint="eastAsia"/>
        </w:rPr>
        <w:t>1-20</w:t>
      </w:r>
      <w:r>
        <w:rPr>
          <w:rFonts w:hint="eastAsia"/>
        </w:rPr>
        <w:t>号码。是否发送预警短信是指当降雨达到报警阈值时，会自动给管理员号码发送短信。根据需要配置。</w:t>
      </w:r>
    </w:p>
    <w:p w14:paraId="3A99B0AA" w14:textId="77777777" w:rsidR="004008B2" w:rsidRDefault="004008B2" w:rsidP="004008B2">
      <w:pPr>
        <w:spacing w:line="360" w:lineRule="auto"/>
      </w:pPr>
      <w:r>
        <w:rPr>
          <w:noProof/>
        </w:rPr>
        <w:lastRenderedPageBreak/>
        <w:drawing>
          <wp:inline distT="0" distB="0" distL="0" distR="0" wp14:anchorId="64A7BABB" wp14:editId="11B38F13">
            <wp:extent cx="4686300" cy="226441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86300" cy="2264410"/>
                    </a:xfrm>
                    <a:prstGeom prst="rect">
                      <a:avLst/>
                    </a:prstGeom>
                    <a:noFill/>
                    <a:ln>
                      <a:noFill/>
                    </a:ln>
                    <a:effectLst/>
                  </pic:spPr>
                </pic:pic>
              </a:graphicData>
            </a:graphic>
          </wp:inline>
        </w:drawing>
      </w:r>
    </w:p>
    <w:p w14:paraId="351B49BE" w14:textId="77777777" w:rsidR="004008B2" w:rsidRDefault="004008B2" w:rsidP="004008B2">
      <w:pPr>
        <w:spacing w:line="360" w:lineRule="auto"/>
      </w:pPr>
      <w:r>
        <w:rPr>
          <w:rFonts w:hint="eastAsia"/>
        </w:rPr>
        <w:t>“系统和时间”页面里可以写入时间。</w:t>
      </w:r>
    </w:p>
    <w:p w14:paraId="72E8CBA5" w14:textId="77777777" w:rsidR="004008B2" w:rsidRDefault="004008B2" w:rsidP="004008B2">
      <w:pPr>
        <w:spacing w:line="360" w:lineRule="auto"/>
        <w:rPr>
          <w:rFonts w:ascii="Arial" w:hAnsi="Arial" w:cs="Arial"/>
        </w:rPr>
      </w:pPr>
      <w:r>
        <w:rPr>
          <w:noProof/>
        </w:rPr>
        <w:drawing>
          <wp:inline distT="0" distB="0" distL="0" distR="0" wp14:anchorId="30847809" wp14:editId="64FDCA95">
            <wp:extent cx="4495800" cy="21932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95800" cy="2193290"/>
                    </a:xfrm>
                    <a:prstGeom prst="rect">
                      <a:avLst/>
                    </a:prstGeom>
                    <a:noFill/>
                    <a:ln>
                      <a:noFill/>
                    </a:ln>
                    <a:effectLst/>
                  </pic:spPr>
                </pic:pic>
              </a:graphicData>
            </a:graphic>
          </wp:inline>
        </w:drawing>
      </w:r>
    </w:p>
    <w:p w14:paraId="67D98009" w14:textId="77777777" w:rsidR="004008B2" w:rsidRDefault="004008B2" w:rsidP="004008B2">
      <w:pPr>
        <w:spacing w:line="360" w:lineRule="auto"/>
        <w:rPr>
          <w:rFonts w:ascii="Arial" w:hAnsi="Arial" w:cs="Arial"/>
        </w:rPr>
      </w:pPr>
      <w:r>
        <w:rPr>
          <w:rFonts w:ascii="Arial" w:hAnsi="Arial" w:cs="Arial" w:hint="eastAsia"/>
        </w:rPr>
        <w:t>“文件操作”页面可以读取存储的雨量数据或报警数据</w:t>
      </w:r>
    </w:p>
    <w:p w14:paraId="1E11C64B" w14:textId="77777777" w:rsidR="004008B2" w:rsidRDefault="004008B2" w:rsidP="004008B2">
      <w:pPr>
        <w:spacing w:line="360" w:lineRule="auto"/>
        <w:rPr>
          <w:rFonts w:ascii="Arial" w:hAnsi="Arial" w:cs="Arial"/>
        </w:rPr>
      </w:pPr>
      <w:r>
        <w:rPr>
          <w:noProof/>
        </w:rPr>
        <w:drawing>
          <wp:inline distT="0" distB="0" distL="0" distR="0" wp14:anchorId="7751A3BF" wp14:editId="1203CCA0">
            <wp:extent cx="4245610" cy="202501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45610" cy="2025015"/>
                    </a:xfrm>
                    <a:prstGeom prst="rect">
                      <a:avLst/>
                    </a:prstGeom>
                    <a:noFill/>
                    <a:ln>
                      <a:noFill/>
                    </a:ln>
                    <a:effectLst/>
                  </pic:spPr>
                </pic:pic>
              </a:graphicData>
            </a:graphic>
          </wp:inline>
        </w:drawing>
      </w:r>
    </w:p>
    <w:p w14:paraId="2AF0E9BD" w14:textId="77777777" w:rsidR="004008B2" w:rsidRDefault="004008B2" w:rsidP="004008B2">
      <w:pPr>
        <w:spacing w:line="360" w:lineRule="auto"/>
        <w:ind w:firstLine="420"/>
        <w:rPr>
          <w:rFonts w:ascii="Arial" w:hAnsi="Arial" w:cs="Arial"/>
        </w:rPr>
      </w:pPr>
      <w:r>
        <w:rPr>
          <w:rFonts w:ascii="Arial" w:hAnsi="Arial" w:cs="Arial" w:hint="eastAsia"/>
        </w:rPr>
        <w:t>如果需要清除终端的历史数据，可以选择“清空历史记录”按钮。</w:t>
      </w:r>
    </w:p>
    <w:p w14:paraId="7743BDDD" w14:textId="77777777" w:rsidR="004008B2" w:rsidRDefault="004008B2" w:rsidP="004008B2">
      <w:pPr>
        <w:spacing w:line="360" w:lineRule="auto"/>
        <w:ind w:firstLine="420"/>
        <w:rPr>
          <w:rFonts w:ascii="Arial" w:hAnsi="Arial" w:cs="Arial"/>
        </w:rPr>
      </w:pPr>
      <w:r>
        <w:rPr>
          <w:rFonts w:ascii="Arial" w:hAnsi="Arial" w:cs="Arial" w:hint="eastAsia"/>
        </w:rPr>
        <w:t>到此配置完成。控制器终端重新上电后配置生效，</w:t>
      </w:r>
    </w:p>
    <w:p w14:paraId="7CD7CF0D" w14:textId="77777777" w:rsidR="00F83E76" w:rsidRPr="004008B2" w:rsidRDefault="00F83E76" w:rsidP="00F83E76"/>
    <w:p w14:paraId="7E2F2B04" w14:textId="77777777" w:rsidR="007C46AE" w:rsidRDefault="00C611E3" w:rsidP="00952F73">
      <w:pPr>
        <w:pStyle w:val="1"/>
      </w:pPr>
      <w:r>
        <w:rPr>
          <w:rFonts w:hint="eastAsia"/>
        </w:rPr>
        <w:lastRenderedPageBreak/>
        <w:t>四、接线</w:t>
      </w:r>
    </w:p>
    <w:p w14:paraId="72923E0C" w14:textId="77777777" w:rsidR="00C611E3" w:rsidRPr="00C611E3" w:rsidRDefault="00C506DB" w:rsidP="00952F73">
      <w:pPr>
        <w:pStyle w:val="1"/>
      </w:pPr>
      <w:r>
        <w:rPr>
          <w:rFonts w:hint="eastAsia"/>
          <w:noProof/>
        </w:rPr>
        <w:drawing>
          <wp:inline distT="0" distB="0" distL="0" distR="0" wp14:anchorId="36CDE1E1" wp14:editId="135F40B8">
            <wp:extent cx="5668447" cy="4410636"/>
            <wp:effectExtent l="317" t="0" r="9208" b="9207"/>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5400000">
                      <a:off x="0" y="0"/>
                      <a:ext cx="5699564" cy="4434848"/>
                    </a:xfrm>
                    <a:prstGeom prst="rect">
                      <a:avLst/>
                    </a:prstGeom>
                    <a:noFill/>
                    <a:ln>
                      <a:noFill/>
                    </a:ln>
                  </pic:spPr>
                </pic:pic>
              </a:graphicData>
            </a:graphic>
          </wp:inline>
        </w:drawing>
      </w:r>
    </w:p>
    <w:p w14:paraId="6F634D77" w14:textId="77777777" w:rsidR="00611459" w:rsidRPr="00C611E3" w:rsidRDefault="00611459">
      <w:pPr>
        <w:tabs>
          <w:tab w:val="left" w:pos="1265"/>
        </w:tabs>
      </w:pPr>
    </w:p>
    <w:sectPr w:rsidR="00611459" w:rsidRPr="00C611E3" w:rsidSect="0081762C">
      <w:footerReference w:type="default" r:id="rI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C44AD" w14:textId="77777777" w:rsidR="004605F2" w:rsidRDefault="004605F2">
      <w:r>
        <w:separator/>
      </w:r>
    </w:p>
  </w:endnote>
  <w:endnote w:type="continuationSeparator" w:id="0">
    <w:p w14:paraId="0DD75703" w14:textId="77777777" w:rsidR="004605F2" w:rsidRDefault="0046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11A1" w14:textId="77777777" w:rsidR="00CE6AFB" w:rsidRDefault="00CE6A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556A" w14:textId="77777777" w:rsidR="00611459" w:rsidRDefault="00D87351">
    <w:pPr>
      <w:pStyle w:val="a5"/>
    </w:pPr>
    <w:r>
      <w:rPr>
        <w:rFonts w:hint="eastAsia"/>
      </w:rPr>
      <w:t>徐州市伟思水</w:t>
    </w:r>
    <w:proofErr w:type="gramStart"/>
    <w:r>
      <w:rPr>
        <w:rFonts w:hint="eastAsia"/>
      </w:rPr>
      <w:t>务</w:t>
    </w:r>
    <w:proofErr w:type="gramEnd"/>
    <w:r>
      <w:rPr>
        <w:rFonts w:hint="eastAsia"/>
      </w:rPr>
      <w:t>科技有限公司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37AB" w14:textId="77777777" w:rsidR="00CE6AFB" w:rsidRDefault="00CE6AFB">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B9DD" w14:textId="1CFE7E67" w:rsidR="00611459" w:rsidRDefault="006114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9E8E7" w14:textId="77777777" w:rsidR="004605F2" w:rsidRDefault="004605F2">
      <w:r>
        <w:separator/>
      </w:r>
    </w:p>
  </w:footnote>
  <w:footnote w:type="continuationSeparator" w:id="0">
    <w:p w14:paraId="469A9F34" w14:textId="77777777" w:rsidR="004605F2" w:rsidRDefault="00460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25F3" w14:textId="77777777" w:rsidR="00CE6AFB" w:rsidRDefault="00CE6AF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37FA" w14:textId="2B8C3FC2" w:rsidR="00611459" w:rsidRDefault="00965827">
    <w:pPr>
      <w:pStyle w:val="a7"/>
      <w:pBdr>
        <w:bottom w:val="single" w:sz="6" w:space="6" w:color="auto"/>
      </w:pBdr>
      <w:spacing w:line="240" w:lineRule="atLeast"/>
      <w:jc w:val="both"/>
    </w:pPr>
    <w:r>
      <w:rPr>
        <w:rFonts w:hint="eastAsia"/>
      </w:rPr>
      <w:t>诚信立业、质量为先、追求卓越、稳健行</w:t>
    </w:r>
    <w:r>
      <w:t>远</w:t>
    </w:r>
    <w:r w:rsidR="00297FD1">
      <w:rPr>
        <w:rFonts w:hint="eastAsia"/>
      </w:rPr>
      <w:t xml:space="preserve"> </w:t>
    </w:r>
    <w:r w:rsidR="00297FD1">
      <w:t xml:space="preserve">   </w:t>
    </w:r>
    <w:r w:rsidR="00FC6D3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9745" w14:textId="77777777" w:rsidR="00CE6AFB" w:rsidRDefault="00CE6AF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671AE"/>
    <w:multiLevelType w:val="multilevel"/>
    <w:tmpl w:val="3CF671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A2DE300"/>
    <w:multiLevelType w:val="singleLevel"/>
    <w:tmpl w:val="5A2DE300"/>
    <w:lvl w:ilvl="0">
      <w:start w:val="1"/>
      <w:numFmt w:val="decimal"/>
      <w:lvlText w:val="%1."/>
      <w:lvlJc w:val="left"/>
      <w:pPr>
        <w:tabs>
          <w:tab w:val="num" w:pos="312"/>
        </w:tabs>
      </w:pPr>
    </w:lvl>
  </w:abstractNum>
  <w:abstractNum w:abstractNumId="2" w15:restartNumberingAfterBreak="0">
    <w:nsid w:val="5A2DFAA9"/>
    <w:multiLevelType w:val="singleLevel"/>
    <w:tmpl w:val="5A2DFAA9"/>
    <w:lvl w:ilvl="0">
      <w:start w:val="1"/>
      <w:numFmt w:val="decimal"/>
      <w:suff w:val="nothing"/>
      <w:lvlText w:val="%1-"/>
      <w:lvlJc w:val="left"/>
    </w:lvl>
  </w:abstractNum>
  <w:abstractNum w:abstractNumId="3" w15:restartNumberingAfterBreak="0">
    <w:nsid w:val="5A2DFAD0"/>
    <w:multiLevelType w:val="singleLevel"/>
    <w:tmpl w:val="5A2DFAD0"/>
    <w:lvl w:ilvl="0">
      <w:start w:val="4"/>
      <w:numFmt w:val="decimal"/>
      <w:suff w:val="nothing"/>
      <w:lvlText w:val="%1-"/>
      <w:lvlJc w:val="left"/>
    </w:lvl>
  </w:abstractNum>
  <w:abstractNum w:abstractNumId="4" w15:restartNumberingAfterBreak="0">
    <w:nsid w:val="69B229BD"/>
    <w:multiLevelType w:val="multilevel"/>
    <w:tmpl w:val="69B229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43496044">
    <w:abstractNumId w:val="4"/>
  </w:num>
  <w:num w:numId="2" w16cid:durableId="1080834570">
    <w:abstractNumId w:val="0"/>
  </w:num>
  <w:num w:numId="3" w16cid:durableId="734089745">
    <w:abstractNumId w:val="1"/>
  </w:num>
  <w:num w:numId="4" w16cid:durableId="2096241388">
    <w:abstractNumId w:val="2"/>
  </w:num>
  <w:num w:numId="5" w16cid:durableId="101923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76E"/>
    <w:rsid w:val="00001BBA"/>
    <w:rsid w:val="0001476E"/>
    <w:rsid w:val="000B377B"/>
    <w:rsid w:val="000B74B8"/>
    <w:rsid w:val="000C6CF8"/>
    <w:rsid w:val="000C6F79"/>
    <w:rsid w:val="000E760B"/>
    <w:rsid w:val="00105018"/>
    <w:rsid w:val="00155CFC"/>
    <w:rsid w:val="0017509A"/>
    <w:rsid w:val="001B43D1"/>
    <w:rsid w:val="002152D2"/>
    <w:rsid w:val="00231F3F"/>
    <w:rsid w:val="002632F4"/>
    <w:rsid w:val="00291F9D"/>
    <w:rsid w:val="00297FD1"/>
    <w:rsid w:val="002E195B"/>
    <w:rsid w:val="003032F1"/>
    <w:rsid w:val="003432C4"/>
    <w:rsid w:val="003746DA"/>
    <w:rsid w:val="003A4E7D"/>
    <w:rsid w:val="004008B2"/>
    <w:rsid w:val="00444F1A"/>
    <w:rsid w:val="004605F2"/>
    <w:rsid w:val="004D3C5D"/>
    <w:rsid w:val="004F7838"/>
    <w:rsid w:val="00502C83"/>
    <w:rsid w:val="00504583"/>
    <w:rsid w:val="005B668A"/>
    <w:rsid w:val="005B6AF3"/>
    <w:rsid w:val="00611459"/>
    <w:rsid w:val="00615FF8"/>
    <w:rsid w:val="00693A0A"/>
    <w:rsid w:val="007011E1"/>
    <w:rsid w:val="007034C6"/>
    <w:rsid w:val="00712270"/>
    <w:rsid w:val="007463F6"/>
    <w:rsid w:val="007631DA"/>
    <w:rsid w:val="0076601D"/>
    <w:rsid w:val="007A1EF5"/>
    <w:rsid w:val="007C46AE"/>
    <w:rsid w:val="007E1192"/>
    <w:rsid w:val="007E3331"/>
    <w:rsid w:val="0081762C"/>
    <w:rsid w:val="00913F1E"/>
    <w:rsid w:val="00926425"/>
    <w:rsid w:val="00932D37"/>
    <w:rsid w:val="00933EFB"/>
    <w:rsid w:val="009379B3"/>
    <w:rsid w:val="00952F73"/>
    <w:rsid w:val="00965827"/>
    <w:rsid w:val="0097587E"/>
    <w:rsid w:val="00A04770"/>
    <w:rsid w:val="00A57620"/>
    <w:rsid w:val="00AE2286"/>
    <w:rsid w:val="00B04BC2"/>
    <w:rsid w:val="00BB62D7"/>
    <w:rsid w:val="00C177EB"/>
    <w:rsid w:val="00C506DB"/>
    <w:rsid w:val="00C611E3"/>
    <w:rsid w:val="00CA3742"/>
    <w:rsid w:val="00CE6AFB"/>
    <w:rsid w:val="00CF37E0"/>
    <w:rsid w:val="00D01FAE"/>
    <w:rsid w:val="00D376E5"/>
    <w:rsid w:val="00D435D2"/>
    <w:rsid w:val="00D87351"/>
    <w:rsid w:val="00DC6F0A"/>
    <w:rsid w:val="00E05DE9"/>
    <w:rsid w:val="00EA0082"/>
    <w:rsid w:val="00EB23BC"/>
    <w:rsid w:val="00EB634C"/>
    <w:rsid w:val="00ED6E43"/>
    <w:rsid w:val="00EF0923"/>
    <w:rsid w:val="00EF4F17"/>
    <w:rsid w:val="00F23D46"/>
    <w:rsid w:val="00F31016"/>
    <w:rsid w:val="00F3441E"/>
    <w:rsid w:val="00F83E76"/>
    <w:rsid w:val="00FA5459"/>
    <w:rsid w:val="00FC037E"/>
    <w:rsid w:val="00FC6D30"/>
    <w:rsid w:val="00FE7841"/>
    <w:rsid w:val="00FF2FB0"/>
    <w:rsid w:val="00FF5698"/>
    <w:rsid w:val="00FF759B"/>
    <w:rsid w:val="2E5F2867"/>
    <w:rsid w:val="55F95F4F"/>
    <w:rsid w:val="56B34D9E"/>
    <w:rsid w:val="5F6F45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0DED3BF"/>
  <w15:docId w15:val="{5D16AEFB-8096-496D-9F80-27EB6261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62C"/>
    <w:pPr>
      <w:widowControl w:val="0"/>
      <w:jc w:val="both"/>
    </w:pPr>
    <w:rPr>
      <w:rFonts w:ascii="Calibri" w:eastAsia="宋体" w:hAnsi="Calibri" w:cs="Times New Roman"/>
      <w:kern w:val="2"/>
      <w:sz w:val="21"/>
      <w:szCs w:val="22"/>
    </w:rPr>
  </w:style>
  <w:style w:type="paragraph" w:styleId="1">
    <w:name w:val="heading 1"/>
    <w:basedOn w:val="a"/>
    <w:next w:val="a"/>
    <w:link w:val="10"/>
    <w:qFormat/>
    <w:rsid w:val="0081762C"/>
    <w:pPr>
      <w:keepNext/>
      <w:keepLines/>
      <w:spacing w:before="280" w:after="240" w:line="360" w:lineRule="auto"/>
      <w:jc w:val="left"/>
      <w:outlineLvl w:val="0"/>
    </w:pPr>
    <w:rPr>
      <w:b/>
      <w:kern w:val="44"/>
      <w:sz w:val="30"/>
    </w:rPr>
  </w:style>
  <w:style w:type="paragraph" w:styleId="2">
    <w:name w:val="heading 2"/>
    <w:basedOn w:val="a"/>
    <w:next w:val="a"/>
    <w:link w:val="20"/>
    <w:uiPriority w:val="9"/>
    <w:unhideWhenUsed/>
    <w:qFormat/>
    <w:rsid w:val="0081762C"/>
    <w:pPr>
      <w:keepNext/>
      <w:keepLines/>
      <w:spacing w:before="200" w:after="200" w:line="360" w:lineRule="auto"/>
      <w:jc w:val="left"/>
      <w:outlineLvl w:val="1"/>
    </w:pPr>
    <w:rPr>
      <w:rFonts w:asciiTheme="majorHAnsi" w:eastAsiaTheme="majorEastAsia"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1762C"/>
    <w:pPr>
      <w:spacing w:before="14"/>
      <w:ind w:left="119"/>
      <w:jc w:val="left"/>
    </w:pPr>
    <w:rPr>
      <w:rFonts w:ascii="Times New Roman" w:eastAsia="Times New Roman" w:hAnsi="Times New Roman" w:cstheme="minorBidi"/>
      <w:b/>
      <w:bCs/>
      <w:kern w:val="0"/>
      <w:sz w:val="28"/>
      <w:szCs w:val="28"/>
      <w:lang w:eastAsia="en-US"/>
    </w:rPr>
  </w:style>
  <w:style w:type="paragraph" w:styleId="TOC3">
    <w:name w:val="toc 3"/>
    <w:basedOn w:val="a"/>
    <w:next w:val="a"/>
    <w:uiPriority w:val="39"/>
    <w:unhideWhenUsed/>
    <w:qFormat/>
    <w:rsid w:val="0081762C"/>
    <w:pPr>
      <w:widowControl/>
      <w:spacing w:after="100" w:line="259" w:lineRule="auto"/>
      <w:ind w:left="440"/>
      <w:jc w:val="left"/>
    </w:pPr>
    <w:rPr>
      <w:rFonts w:asciiTheme="minorHAnsi" w:eastAsiaTheme="minorEastAsia" w:hAnsiTheme="minorHAnsi"/>
      <w:kern w:val="0"/>
      <w:sz w:val="22"/>
    </w:rPr>
  </w:style>
  <w:style w:type="paragraph" w:styleId="a5">
    <w:name w:val="footer"/>
    <w:basedOn w:val="a"/>
    <w:link w:val="a6"/>
    <w:uiPriority w:val="99"/>
    <w:qFormat/>
    <w:rsid w:val="0081762C"/>
    <w:pPr>
      <w:tabs>
        <w:tab w:val="center" w:pos="4153"/>
        <w:tab w:val="right" w:pos="8306"/>
      </w:tabs>
      <w:snapToGrid w:val="0"/>
      <w:jc w:val="left"/>
    </w:pPr>
    <w:rPr>
      <w:sz w:val="18"/>
      <w:szCs w:val="18"/>
    </w:rPr>
  </w:style>
  <w:style w:type="paragraph" w:styleId="a7">
    <w:name w:val="header"/>
    <w:basedOn w:val="a"/>
    <w:link w:val="a8"/>
    <w:qFormat/>
    <w:rsid w:val="0081762C"/>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81762C"/>
  </w:style>
  <w:style w:type="paragraph" w:styleId="TOC2">
    <w:name w:val="toc 2"/>
    <w:basedOn w:val="a"/>
    <w:next w:val="a"/>
    <w:uiPriority w:val="39"/>
    <w:qFormat/>
    <w:rsid w:val="0081762C"/>
    <w:pPr>
      <w:ind w:leftChars="200" w:left="420"/>
    </w:pPr>
  </w:style>
  <w:style w:type="character" w:styleId="a9">
    <w:name w:val="Hyperlink"/>
    <w:uiPriority w:val="99"/>
    <w:unhideWhenUsed/>
    <w:qFormat/>
    <w:rsid w:val="0081762C"/>
    <w:rPr>
      <w:color w:val="0563C1"/>
      <w:u w:val="single"/>
    </w:rPr>
  </w:style>
  <w:style w:type="character" w:customStyle="1" w:styleId="10">
    <w:name w:val="标题 1 字符"/>
    <w:basedOn w:val="a0"/>
    <w:link w:val="1"/>
    <w:qFormat/>
    <w:rsid w:val="0081762C"/>
    <w:rPr>
      <w:rFonts w:ascii="Calibri" w:eastAsia="宋体" w:hAnsi="Calibri" w:cs="Times New Roman"/>
      <w:b/>
      <w:kern w:val="44"/>
      <w:sz w:val="30"/>
    </w:rPr>
  </w:style>
  <w:style w:type="character" w:customStyle="1" w:styleId="a8">
    <w:name w:val="页眉 字符"/>
    <w:basedOn w:val="a0"/>
    <w:link w:val="a7"/>
    <w:qFormat/>
    <w:rsid w:val="0081762C"/>
    <w:rPr>
      <w:rFonts w:ascii="Calibri" w:eastAsia="宋体" w:hAnsi="Calibri" w:cs="Times New Roman"/>
      <w:sz w:val="18"/>
      <w:szCs w:val="18"/>
    </w:rPr>
  </w:style>
  <w:style w:type="character" w:customStyle="1" w:styleId="a6">
    <w:name w:val="页脚 字符"/>
    <w:basedOn w:val="a0"/>
    <w:link w:val="a5"/>
    <w:uiPriority w:val="99"/>
    <w:qFormat/>
    <w:rsid w:val="0081762C"/>
    <w:rPr>
      <w:rFonts w:ascii="Calibri" w:eastAsia="宋体" w:hAnsi="Calibri" w:cs="Times New Roman"/>
      <w:sz w:val="18"/>
      <w:szCs w:val="18"/>
    </w:rPr>
  </w:style>
  <w:style w:type="table" w:customStyle="1" w:styleId="TableNormal">
    <w:name w:val="Table Normal"/>
    <w:uiPriority w:val="2"/>
    <w:unhideWhenUsed/>
    <w:qFormat/>
    <w:rsid w:val="0081762C"/>
    <w:pPr>
      <w:widowControl w:val="0"/>
    </w:pPr>
    <w:rPr>
      <w:sz w:val="22"/>
      <w:lang w:eastAsia="en-US"/>
    </w:rPr>
    <w:tblPr>
      <w:tblCellMar>
        <w:top w:w="0" w:type="dxa"/>
        <w:left w:w="0" w:type="dxa"/>
        <w:bottom w:w="0" w:type="dxa"/>
        <w:right w:w="0" w:type="dxa"/>
      </w:tblCellMar>
    </w:tblPr>
  </w:style>
  <w:style w:type="character" w:customStyle="1" w:styleId="a4">
    <w:name w:val="正文文本 字符"/>
    <w:basedOn w:val="a0"/>
    <w:link w:val="a3"/>
    <w:uiPriority w:val="1"/>
    <w:qFormat/>
    <w:rsid w:val="0081762C"/>
    <w:rPr>
      <w:rFonts w:ascii="Times New Roman" w:eastAsia="Times New Roman" w:hAnsi="Times New Roman"/>
      <w:b/>
      <w:bCs/>
      <w:kern w:val="0"/>
      <w:sz w:val="28"/>
      <w:szCs w:val="28"/>
      <w:lang w:eastAsia="en-US"/>
    </w:rPr>
  </w:style>
  <w:style w:type="paragraph" w:customStyle="1" w:styleId="TableParagraph">
    <w:name w:val="Table Paragraph"/>
    <w:basedOn w:val="a"/>
    <w:uiPriority w:val="1"/>
    <w:qFormat/>
    <w:rsid w:val="0081762C"/>
    <w:pPr>
      <w:jc w:val="left"/>
    </w:pPr>
    <w:rPr>
      <w:rFonts w:asciiTheme="minorHAnsi" w:eastAsiaTheme="minorEastAsia" w:hAnsiTheme="minorHAnsi" w:cstheme="minorBidi"/>
      <w:kern w:val="0"/>
      <w:sz w:val="22"/>
      <w:lang w:eastAsia="en-US"/>
    </w:rPr>
  </w:style>
  <w:style w:type="character" w:customStyle="1" w:styleId="20">
    <w:name w:val="标题 2 字符"/>
    <w:basedOn w:val="a0"/>
    <w:link w:val="2"/>
    <w:uiPriority w:val="9"/>
    <w:qFormat/>
    <w:rsid w:val="0081762C"/>
    <w:rPr>
      <w:rFonts w:asciiTheme="majorHAnsi" w:eastAsiaTheme="majorEastAsia" w:hAnsiTheme="majorHAnsi" w:cstheme="majorBidi"/>
      <w:b/>
      <w:bCs/>
      <w:sz w:val="28"/>
      <w:szCs w:val="32"/>
    </w:rPr>
  </w:style>
  <w:style w:type="paragraph" w:styleId="aa">
    <w:name w:val="List Paragraph"/>
    <w:basedOn w:val="a"/>
    <w:uiPriority w:val="34"/>
    <w:qFormat/>
    <w:rsid w:val="0081762C"/>
    <w:pPr>
      <w:ind w:firstLineChars="200" w:firstLine="420"/>
    </w:pPr>
  </w:style>
  <w:style w:type="paragraph" w:customStyle="1" w:styleId="Char">
    <w:name w:val="Char"/>
    <w:basedOn w:val="a"/>
    <w:qFormat/>
    <w:rsid w:val="0081762C"/>
    <w:pPr>
      <w:snapToGrid w:val="0"/>
      <w:spacing w:line="360" w:lineRule="auto"/>
      <w:ind w:firstLineChars="200" w:firstLine="200"/>
    </w:pPr>
    <w:rPr>
      <w:rFonts w:ascii="Times New Roman" w:eastAsia="仿宋_GB2312" w:hAnsi="Times New Roman"/>
      <w:sz w:val="24"/>
      <w:szCs w:val="24"/>
    </w:rPr>
  </w:style>
  <w:style w:type="paragraph" w:customStyle="1" w:styleId="TOC10">
    <w:name w:val="TOC 标题1"/>
    <w:basedOn w:val="1"/>
    <w:next w:val="a"/>
    <w:uiPriority w:val="39"/>
    <w:unhideWhenUsed/>
    <w:qFormat/>
    <w:rsid w:val="0081762C"/>
    <w:pPr>
      <w:widowControl/>
      <w:spacing w:before="240" w:after="0" w:line="259" w:lineRule="auto"/>
      <w:outlineLvl w:val="9"/>
    </w:pPr>
    <w:rPr>
      <w:rFonts w:asciiTheme="majorHAnsi" w:eastAsiaTheme="majorEastAsia" w:hAnsiTheme="majorHAnsi" w:cstheme="majorBidi"/>
      <w:b w:val="0"/>
      <w:color w:val="2E74B5" w:themeColor="accent1" w:themeShade="BF"/>
      <w:kern w:val="0"/>
      <w:sz w:val="32"/>
      <w:szCs w:val="32"/>
    </w:rPr>
  </w:style>
  <w:style w:type="paragraph" w:customStyle="1" w:styleId="Char0">
    <w:name w:val="Char"/>
    <w:basedOn w:val="a"/>
    <w:qFormat/>
    <w:rsid w:val="0081762C"/>
    <w:pPr>
      <w:snapToGrid w:val="0"/>
      <w:spacing w:line="360" w:lineRule="auto"/>
      <w:ind w:firstLineChars="200" w:firstLine="200"/>
    </w:pPr>
    <w:rPr>
      <w:rFonts w:ascii="Times New Roman" w:eastAsia="仿宋_GB2312" w:hAnsi="Times New Roman"/>
      <w:sz w:val="24"/>
      <w:szCs w:val="24"/>
    </w:rPr>
  </w:style>
  <w:style w:type="paragraph" w:customStyle="1" w:styleId="Char1">
    <w:name w:val="Char"/>
    <w:basedOn w:val="a"/>
    <w:rsid w:val="004008B2"/>
    <w:pPr>
      <w:snapToGrid w:val="0"/>
      <w:spacing w:line="360" w:lineRule="auto"/>
      <w:ind w:firstLineChars="200" w:firstLine="200"/>
    </w:pPr>
    <w:rPr>
      <w:rFonts w:ascii="Times New Roman" w:eastAsia="仿宋_GB2312" w:hAnsi="Times New Roman"/>
      <w:sz w:val="24"/>
      <w:szCs w:val="24"/>
    </w:rPr>
  </w:style>
  <w:style w:type="paragraph" w:styleId="ab">
    <w:name w:val="Balloon Text"/>
    <w:basedOn w:val="a"/>
    <w:link w:val="ac"/>
    <w:uiPriority w:val="99"/>
    <w:semiHidden/>
    <w:unhideWhenUsed/>
    <w:rsid w:val="00CA3742"/>
    <w:rPr>
      <w:sz w:val="18"/>
      <w:szCs w:val="18"/>
    </w:rPr>
  </w:style>
  <w:style w:type="character" w:customStyle="1" w:styleId="ac">
    <w:name w:val="批注框文本 字符"/>
    <w:basedOn w:val="a0"/>
    <w:link w:val="ab"/>
    <w:uiPriority w:val="99"/>
    <w:semiHidden/>
    <w:rsid w:val="00CA3742"/>
    <w:rPr>
      <w:rFonts w:ascii="Calibri" w:eastAsia="宋体" w:hAnsi="Calibri" w:cs="Times New Roman"/>
      <w:kern w:val="2"/>
      <w:sz w:val="18"/>
      <w:szCs w:val="18"/>
    </w:rPr>
  </w:style>
  <w:style w:type="character" w:customStyle="1" w:styleId="ad">
    <w:name w:val="发布"/>
    <w:basedOn w:val="a0"/>
    <w:rsid w:val="0097587E"/>
    <w:rPr>
      <w:rFonts w:ascii="黑体" w:eastAsia="黑体"/>
      <w:spacing w:val="22"/>
      <w:w w:val="100"/>
      <w:position w:val="3"/>
      <w:sz w:val="28"/>
    </w:rPr>
  </w:style>
  <w:style w:type="paragraph" w:customStyle="1" w:styleId="ae">
    <w:name w:val="其他发布部门"/>
    <w:basedOn w:val="a"/>
    <w:rsid w:val="0097587E"/>
    <w:pPr>
      <w:framePr w:w="7433" w:h="585" w:hRule="exact" w:hSpace="180" w:vSpace="180" w:wrap="around" w:hAnchor="margin" w:xAlign="center" w:y="14401" w:anchorLock="1"/>
      <w:widowControl/>
      <w:spacing w:line="0" w:lineRule="atLeast"/>
      <w:jc w:val="center"/>
    </w:pPr>
    <w:rPr>
      <w:rFonts w:ascii="黑体" w:eastAsia="黑体" w:hAnsi="Times New Roman"/>
      <w:spacing w:val="20"/>
      <w:w w:val="135"/>
      <w:kern w:val="0"/>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emf"/><Relationship Id="rId26"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A4883E-40DD-4BE7-9D62-9391A8739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1067</Words>
  <Characters>6087</Characters>
  <Application>Microsoft Office Word</Application>
  <DocSecurity>0</DocSecurity>
  <Lines>50</Lines>
  <Paragraphs>14</Paragraphs>
  <ScaleCrop>false</ScaleCrop>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丁洪洋</dc:creator>
  <cp:lastModifiedBy>朱 宁</cp:lastModifiedBy>
  <cp:revision>65</cp:revision>
  <cp:lastPrinted>2018-05-28T02:43:00Z</cp:lastPrinted>
  <dcterms:created xsi:type="dcterms:W3CDTF">2018-11-15T01:31:00Z</dcterms:created>
  <dcterms:modified xsi:type="dcterms:W3CDTF">2023-02-20T14:24:00Z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